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E0E74" w14:textId="77777777" w:rsidR="00CD71B1" w:rsidRDefault="00CD71B1" w:rsidP="00383739">
      <w:pPr>
        <w:rPr>
          <w:rFonts w:ascii="Franklin Gothic Book" w:hAnsi="Franklin Gothic Book"/>
          <w:sz w:val="40"/>
        </w:rPr>
      </w:pPr>
      <w:bookmarkStart w:id="0" w:name="_GoBack"/>
      <w:bookmarkEnd w:id="0"/>
    </w:p>
    <w:p w14:paraId="3A3D7785" w14:textId="77777777" w:rsidR="00CD71B1" w:rsidRDefault="00CD71B1" w:rsidP="00383739">
      <w:pPr>
        <w:rPr>
          <w:rFonts w:ascii="Franklin Gothic Book" w:hAnsi="Franklin Gothic Book"/>
          <w:sz w:val="40"/>
        </w:rPr>
      </w:pPr>
      <w:r w:rsidRPr="00CD71B1">
        <w:rPr>
          <w:rFonts w:ascii="Franklin Gothic Book" w:hAnsi="Franklin Gothic Book"/>
          <w:sz w:val="40"/>
        </w:rPr>
        <w:t xml:space="preserve">Health Care Delivery Design &amp; Sustainability </w:t>
      </w:r>
      <w:r>
        <w:rPr>
          <w:rFonts w:ascii="Franklin Gothic Book" w:hAnsi="Franklin Gothic Book"/>
          <w:sz w:val="40"/>
        </w:rPr>
        <w:t>Workgroup</w:t>
      </w:r>
    </w:p>
    <w:p w14:paraId="0FD9D0A0" w14:textId="427A5836" w:rsidR="00782244" w:rsidRDefault="00995882" w:rsidP="00782244">
      <w:r>
        <w:t xml:space="preserve">Friday, </w:t>
      </w:r>
      <w:r w:rsidR="00782244">
        <w:t xml:space="preserve">November </w:t>
      </w:r>
      <w:r w:rsidR="00456EA4">
        <w:t>20</w:t>
      </w:r>
      <w:r w:rsidR="00782244" w:rsidRPr="00782244">
        <w:rPr>
          <w:vertAlign w:val="superscript"/>
        </w:rPr>
        <w:t>th</w:t>
      </w:r>
      <w:r w:rsidR="00782244">
        <w:t xml:space="preserve">, 2015, </w:t>
      </w:r>
      <w:r w:rsidR="00456EA4">
        <w:t>2:00 pm to 4:00 pm</w:t>
      </w:r>
    </w:p>
    <w:p w14:paraId="3BA3B764" w14:textId="77777777" w:rsidR="00456EA4" w:rsidRDefault="00456EA4" w:rsidP="00782244">
      <w:r>
        <w:t>Anderson Building, Room 2390</w:t>
      </w:r>
    </w:p>
    <w:p w14:paraId="49A0B023" w14:textId="12BF5C1C" w:rsidR="00456EA4" w:rsidRDefault="00456EA4" w:rsidP="00782244">
      <w:r w:rsidRPr="00456EA4">
        <w:t>540 Cedar St., St. Paul, MN</w:t>
      </w:r>
    </w:p>
    <w:p w14:paraId="7E093EF9" w14:textId="34921C69" w:rsidR="00F464F2" w:rsidRPr="00F464F2" w:rsidRDefault="00F464F2" w:rsidP="00782244">
      <w:pPr>
        <w:rPr>
          <w:i/>
        </w:rPr>
      </w:pPr>
      <w:r>
        <w:rPr>
          <w:i/>
        </w:rPr>
        <w:t xml:space="preserve">Conference Line: </w:t>
      </w:r>
      <w:r w:rsidRPr="00B5182D">
        <w:rPr>
          <w:i/>
        </w:rPr>
        <w:t>(888) 742-5095</w:t>
      </w:r>
      <w:r>
        <w:rPr>
          <w:i/>
        </w:rPr>
        <w:t>, C</w:t>
      </w:r>
      <w:r w:rsidRPr="00B5182D">
        <w:rPr>
          <w:i/>
        </w:rPr>
        <w:t>ode: 796-395-9269</w:t>
      </w:r>
    </w:p>
    <w:p w14:paraId="1605B57C" w14:textId="77777777" w:rsidR="00383739" w:rsidRPr="00AA4276" w:rsidRDefault="00383739" w:rsidP="00383739">
      <w:pPr>
        <w:pStyle w:val="Subtitle"/>
      </w:pPr>
      <w:r w:rsidRPr="00AA4276">
        <w:t>AGENDA</w:t>
      </w: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Meeting Agenda"/>
        <w:tblDescription w:val="Includes time, item and presenter."/>
      </w:tblPr>
      <w:tblGrid>
        <w:gridCol w:w="1705"/>
        <w:gridCol w:w="5040"/>
        <w:gridCol w:w="4140"/>
      </w:tblGrid>
      <w:tr w:rsidR="00383739" w:rsidRPr="00383739" w14:paraId="5EDD93BB" w14:textId="77777777" w:rsidTr="00AA6F4F">
        <w:trPr>
          <w:tblHeader/>
        </w:trPr>
        <w:tc>
          <w:tcPr>
            <w:tcW w:w="1705" w:type="dxa"/>
          </w:tcPr>
          <w:p w14:paraId="74101E80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Time</w:t>
            </w:r>
          </w:p>
        </w:tc>
        <w:tc>
          <w:tcPr>
            <w:tcW w:w="5040" w:type="dxa"/>
          </w:tcPr>
          <w:p w14:paraId="296F0724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Item</w:t>
            </w:r>
          </w:p>
        </w:tc>
        <w:tc>
          <w:tcPr>
            <w:tcW w:w="4140" w:type="dxa"/>
          </w:tcPr>
          <w:p w14:paraId="2371C69F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Presenter</w:t>
            </w:r>
            <w:r w:rsidR="00CD71B1">
              <w:rPr>
                <w:b/>
              </w:rPr>
              <w:t>/Facilitator</w:t>
            </w:r>
          </w:p>
        </w:tc>
      </w:tr>
      <w:tr w:rsidR="00383739" w14:paraId="3522F7AE" w14:textId="77777777" w:rsidTr="00AA6F4F">
        <w:tc>
          <w:tcPr>
            <w:tcW w:w="1705" w:type="dxa"/>
          </w:tcPr>
          <w:p w14:paraId="75796232" w14:textId="6079E2BE" w:rsidR="00383739" w:rsidRDefault="003D05AD" w:rsidP="00782244">
            <w:r>
              <w:t>2:00 – 2:05 PM</w:t>
            </w:r>
          </w:p>
        </w:tc>
        <w:tc>
          <w:tcPr>
            <w:tcW w:w="5040" w:type="dxa"/>
          </w:tcPr>
          <w:p w14:paraId="4CB8FC45" w14:textId="12F4CB09" w:rsidR="00383739" w:rsidRPr="001272D2" w:rsidRDefault="00FB3F78" w:rsidP="00237A4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Welcome, Roll Call, and Meeting Purpose</w:t>
            </w:r>
          </w:p>
        </w:tc>
        <w:tc>
          <w:tcPr>
            <w:tcW w:w="4140" w:type="dxa"/>
          </w:tcPr>
          <w:p w14:paraId="541DD782" w14:textId="77777777" w:rsidR="00383739" w:rsidRDefault="00C11330" w:rsidP="00237A4B">
            <w:r>
              <w:t>Dr. Penny Wheeler</w:t>
            </w:r>
            <w:r w:rsidR="00C74AD8">
              <w:t>, Chair</w:t>
            </w:r>
          </w:p>
          <w:p w14:paraId="6FB2B051" w14:textId="233B87B6" w:rsidR="00FB3F78" w:rsidRDefault="00FB3F78" w:rsidP="00237A4B">
            <w:r>
              <w:t>Mat Spaan, DHS</w:t>
            </w:r>
          </w:p>
        </w:tc>
      </w:tr>
      <w:tr w:rsidR="003D2694" w14:paraId="11E5129D" w14:textId="77777777" w:rsidTr="00AA6F4F">
        <w:tc>
          <w:tcPr>
            <w:tcW w:w="1705" w:type="dxa"/>
          </w:tcPr>
          <w:p w14:paraId="1B68A870" w14:textId="1A3A35B4" w:rsidR="003D2694" w:rsidRDefault="003D05AD" w:rsidP="00782244">
            <w:r>
              <w:t>2:05-3:4</w:t>
            </w:r>
            <w:r w:rsidR="00782244">
              <w:t>0</w:t>
            </w:r>
            <w:r w:rsidR="000E18CA">
              <w:t xml:space="preserve"> </w:t>
            </w:r>
            <w:r>
              <w:t>P</w:t>
            </w:r>
            <w:r w:rsidR="000E18CA">
              <w:t>M</w:t>
            </w:r>
          </w:p>
        </w:tc>
        <w:tc>
          <w:tcPr>
            <w:tcW w:w="5040" w:type="dxa"/>
          </w:tcPr>
          <w:p w14:paraId="645AE013" w14:textId="77777777" w:rsidR="0050268D" w:rsidRDefault="0050268D" w:rsidP="000E18C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Enhancements that Support Integrated Care Delivery</w:t>
            </w:r>
          </w:p>
          <w:p w14:paraId="432844DB" w14:textId="77777777" w:rsidR="004207EE" w:rsidRPr="00AC1E3D" w:rsidRDefault="00AC1E3D" w:rsidP="00AC1E3D">
            <w:pPr>
              <w:pStyle w:val="ListParagraph"/>
              <w:numPr>
                <w:ilvl w:val="1"/>
                <w:numId w:val="11"/>
              </w:numPr>
              <w:rPr>
                <w:i/>
              </w:rPr>
            </w:pPr>
            <w:r w:rsidRPr="00AC1E3D">
              <w:rPr>
                <w:i/>
              </w:rPr>
              <w:t>Evaluation framework</w:t>
            </w:r>
          </w:p>
          <w:p w14:paraId="7AE65162" w14:textId="77777777" w:rsidR="004207EE" w:rsidRPr="00AC1E3D" w:rsidRDefault="00AC1E3D" w:rsidP="00AC1E3D">
            <w:pPr>
              <w:pStyle w:val="ListParagraph"/>
              <w:numPr>
                <w:ilvl w:val="1"/>
                <w:numId w:val="11"/>
              </w:numPr>
              <w:rPr>
                <w:i/>
              </w:rPr>
            </w:pPr>
            <w:r w:rsidRPr="00AC1E3D">
              <w:rPr>
                <w:i/>
              </w:rPr>
              <w:t>Brief overview of health care homes</w:t>
            </w:r>
          </w:p>
          <w:p w14:paraId="70CD15E8" w14:textId="77777777" w:rsidR="004207EE" w:rsidRPr="00AC1E3D" w:rsidRDefault="00AC1E3D" w:rsidP="00AC1E3D">
            <w:pPr>
              <w:pStyle w:val="ListParagraph"/>
              <w:numPr>
                <w:ilvl w:val="1"/>
                <w:numId w:val="11"/>
              </w:numPr>
              <w:rPr>
                <w:i/>
              </w:rPr>
            </w:pPr>
            <w:r w:rsidRPr="00AC1E3D">
              <w:rPr>
                <w:i/>
              </w:rPr>
              <w:t>Comparison of models by domains</w:t>
            </w:r>
          </w:p>
          <w:p w14:paraId="19129AF2" w14:textId="127337EC" w:rsidR="00EE76AD" w:rsidRPr="00AC1E3D" w:rsidRDefault="00AC1E3D" w:rsidP="00AC1E3D">
            <w:pPr>
              <w:pStyle w:val="ListParagraph"/>
              <w:numPr>
                <w:ilvl w:val="1"/>
                <w:numId w:val="11"/>
              </w:numPr>
              <w:rPr>
                <w:i/>
              </w:rPr>
            </w:pPr>
            <w:r w:rsidRPr="00AC1E3D">
              <w:rPr>
                <w:i/>
              </w:rPr>
              <w:t>Key components</w:t>
            </w:r>
          </w:p>
        </w:tc>
        <w:tc>
          <w:tcPr>
            <w:tcW w:w="4140" w:type="dxa"/>
          </w:tcPr>
          <w:p w14:paraId="79CEE99D" w14:textId="24345458" w:rsidR="003D2694" w:rsidRDefault="00265D8D" w:rsidP="00702372">
            <w:r>
              <w:t>Full workgroup</w:t>
            </w:r>
          </w:p>
        </w:tc>
      </w:tr>
      <w:tr w:rsidR="00782244" w14:paraId="7FD9089E" w14:textId="77777777" w:rsidTr="00AA6F4F">
        <w:tc>
          <w:tcPr>
            <w:tcW w:w="1705" w:type="dxa"/>
          </w:tcPr>
          <w:p w14:paraId="6FCCBED9" w14:textId="40793B52" w:rsidR="00782244" w:rsidRDefault="007271A9" w:rsidP="003D05AD">
            <w:r>
              <w:t>3:35-3:50</w:t>
            </w:r>
            <w:r w:rsidR="003D05AD">
              <w:t xml:space="preserve"> P</w:t>
            </w:r>
            <w:r w:rsidR="00782244">
              <w:t>M</w:t>
            </w:r>
          </w:p>
        </w:tc>
        <w:tc>
          <w:tcPr>
            <w:tcW w:w="5040" w:type="dxa"/>
          </w:tcPr>
          <w:p w14:paraId="1CC287BD" w14:textId="34ACF938" w:rsidR="00782244" w:rsidRDefault="00782244" w:rsidP="000E18C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1272D2">
              <w:rPr>
                <w:b/>
              </w:rPr>
              <w:t>Public Comment</w:t>
            </w:r>
          </w:p>
        </w:tc>
        <w:tc>
          <w:tcPr>
            <w:tcW w:w="4140" w:type="dxa"/>
          </w:tcPr>
          <w:p w14:paraId="6DDE2FB4" w14:textId="6AE1A3E5" w:rsidR="00782244" w:rsidRDefault="00782244" w:rsidP="0050268D"/>
        </w:tc>
      </w:tr>
      <w:tr w:rsidR="00782244" w14:paraId="5C271488" w14:textId="77777777" w:rsidTr="00AA6F4F">
        <w:tc>
          <w:tcPr>
            <w:tcW w:w="1705" w:type="dxa"/>
          </w:tcPr>
          <w:p w14:paraId="16684F2C" w14:textId="522198AD" w:rsidR="00782244" w:rsidRDefault="007271A9" w:rsidP="00C8155A">
            <w:r>
              <w:t>3:50</w:t>
            </w:r>
            <w:r w:rsidR="003D05AD">
              <w:t xml:space="preserve"> – 4:00 PM</w:t>
            </w:r>
          </w:p>
        </w:tc>
        <w:tc>
          <w:tcPr>
            <w:tcW w:w="5040" w:type="dxa"/>
          </w:tcPr>
          <w:p w14:paraId="3AB2049B" w14:textId="4ED7A747" w:rsidR="00782244" w:rsidRPr="001272D2" w:rsidRDefault="00782244" w:rsidP="00FB3F7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Next Steps</w:t>
            </w:r>
            <w:r w:rsidR="007271A9">
              <w:rPr>
                <w:b/>
              </w:rPr>
              <w:t>, Next Meeting</w:t>
            </w:r>
            <w:r>
              <w:rPr>
                <w:b/>
              </w:rPr>
              <w:t xml:space="preserve"> and Wrap Up</w:t>
            </w:r>
          </w:p>
        </w:tc>
        <w:tc>
          <w:tcPr>
            <w:tcW w:w="4140" w:type="dxa"/>
          </w:tcPr>
          <w:p w14:paraId="4F0A608E" w14:textId="0C3914E7" w:rsidR="00782244" w:rsidRDefault="00782244" w:rsidP="00D31269">
            <w:r>
              <w:t>Dr. Penny Wheeler</w:t>
            </w:r>
          </w:p>
        </w:tc>
      </w:tr>
    </w:tbl>
    <w:p w14:paraId="74626C20" w14:textId="77777777" w:rsidR="00383739" w:rsidRDefault="00383739" w:rsidP="00383739"/>
    <w:p w14:paraId="7EDB001B" w14:textId="77777777" w:rsidR="00AA6F4F" w:rsidRPr="00AA6F4F" w:rsidRDefault="00AA6F4F" w:rsidP="00383739">
      <w:pPr>
        <w:rPr>
          <w:b/>
        </w:rPr>
      </w:pPr>
      <w:r w:rsidRPr="00AA6F4F">
        <w:rPr>
          <w:b/>
        </w:rPr>
        <w:t xml:space="preserve">Next </w:t>
      </w:r>
      <w:r>
        <w:rPr>
          <w:b/>
        </w:rPr>
        <w:t xml:space="preserve">Workgroup </w:t>
      </w:r>
      <w:r w:rsidRPr="00AA6F4F">
        <w:rPr>
          <w:b/>
        </w:rPr>
        <w:t>Meeting:</w:t>
      </w:r>
    </w:p>
    <w:p w14:paraId="53D76EBF" w14:textId="77777777" w:rsidR="00456EA4" w:rsidRDefault="00456EA4" w:rsidP="00456EA4">
      <w:r w:rsidRPr="00456EA4">
        <w:t>Friday, December 4th, 2015</w:t>
      </w:r>
      <w:r>
        <w:t xml:space="preserve">, </w:t>
      </w:r>
      <w:r w:rsidRPr="00456EA4">
        <w:t>9:30 am to 11:30 am</w:t>
      </w:r>
    </w:p>
    <w:p w14:paraId="0F5EF869" w14:textId="0AC0730D" w:rsidR="00B57AA1" w:rsidRDefault="00B57AA1" w:rsidP="00456EA4">
      <w:r>
        <w:t>Anderson Building, Room 2390</w:t>
      </w:r>
    </w:p>
    <w:p w14:paraId="2D0A1C14" w14:textId="496C8406" w:rsidR="00AA56D0" w:rsidRDefault="00B57AA1">
      <w:r w:rsidRPr="00B57AA1">
        <w:t>540 Cedar St., St. Paul, MN</w:t>
      </w:r>
    </w:p>
    <w:p w14:paraId="22FA53B4" w14:textId="77777777" w:rsidR="00B57AA1" w:rsidRPr="001A58CB" w:rsidRDefault="00B57AA1">
      <w:pPr>
        <w:rPr>
          <w:i/>
        </w:rPr>
      </w:pPr>
    </w:p>
    <w:p w14:paraId="151C3CDC" w14:textId="3831F246" w:rsidR="00B038DB" w:rsidRPr="001A58CB" w:rsidRDefault="00B038DB">
      <w:pPr>
        <w:rPr>
          <w:i/>
          <w:sz w:val="24"/>
        </w:rPr>
      </w:pPr>
      <w:r w:rsidRPr="001A58CB">
        <w:rPr>
          <w:i/>
        </w:rPr>
        <w:t>Presentations and other materials will be posted to the Health Care Finance Task Force website</w:t>
      </w:r>
      <w:r w:rsidR="001A58CB">
        <w:rPr>
          <w:i/>
        </w:rPr>
        <w:t xml:space="preserve"> (</w:t>
      </w:r>
      <w:hyperlink r:id="rId11" w:history="1">
        <w:r w:rsidRPr="001A58CB">
          <w:rPr>
            <w:rStyle w:val="Hyperlink"/>
            <w:i/>
          </w:rPr>
          <w:t>mn.gov/dhs/hcftf/</w:t>
        </w:r>
      </w:hyperlink>
      <w:r w:rsidRPr="001A58CB">
        <w:rPr>
          <w:i/>
        </w:rPr>
        <w:t xml:space="preserve">) when accessibility standards are completed.  In the meantime, if you desire an electronic copy of materials, please contact </w:t>
      </w:r>
      <w:hyperlink r:id="rId12" w:history="1">
        <w:r w:rsidRPr="001A58CB">
          <w:rPr>
            <w:rStyle w:val="Hyperlink"/>
            <w:i/>
          </w:rPr>
          <w:t>Mathew.spaan@state.mn.us</w:t>
        </w:r>
      </w:hyperlink>
      <w:r w:rsidRPr="001A58CB">
        <w:rPr>
          <w:i/>
        </w:rPr>
        <w:t xml:space="preserve">. </w:t>
      </w:r>
    </w:p>
    <w:sectPr w:rsidR="00B038DB" w:rsidRPr="001A58CB" w:rsidSect="006406F9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82212" w14:textId="77777777" w:rsidR="008B0E6B" w:rsidRDefault="008B0E6B" w:rsidP="003C1BA8">
      <w:r>
        <w:separator/>
      </w:r>
    </w:p>
  </w:endnote>
  <w:endnote w:type="continuationSeparator" w:id="0">
    <w:p w14:paraId="03FD9C5E" w14:textId="77777777" w:rsidR="008B0E6B" w:rsidRDefault="008B0E6B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4FA23FAB" w14:textId="77777777" w:rsidR="008B0E6B" w:rsidRPr="00833D3E" w:rsidRDefault="008B0E6B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833D3E">
          <w:rPr>
            <w:sz w:val="20"/>
            <w:szCs w:val="20"/>
          </w:rPr>
          <w:fldChar w:fldCharType="begin"/>
        </w:r>
        <w:r w:rsidRPr="00833D3E">
          <w:rPr>
            <w:sz w:val="20"/>
            <w:szCs w:val="20"/>
          </w:rPr>
          <w:instrText xml:space="preserve"> PAGE   \* MERGEFORMAT </w:instrText>
        </w:r>
        <w:r w:rsidRPr="00833D3E">
          <w:rPr>
            <w:sz w:val="20"/>
            <w:szCs w:val="20"/>
          </w:rPr>
          <w:fldChar w:fldCharType="separate"/>
        </w:r>
        <w:r w:rsidR="007271A9" w:rsidRPr="007271A9">
          <w:rPr>
            <w:b/>
            <w:bCs/>
            <w:noProof/>
            <w:sz w:val="20"/>
            <w:szCs w:val="20"/>
          </w:rPr>
          <w:t>2</w:t>
        </w:r>
        <w:r w:rsidRPr="00833D3E">
          <w:rPr>
            <w:b/>
            <w:bCs/>
            <w:noProof/>
            <w:sz w:val="20"/>
            <w:szCs w:val="20"/>
          </w:rPr>
          <w:fldChar w:fldCharType="end"/>
        </w:r>
        <w:r w:rsidRPr="00833D3E">
          <w:rPr>
            <w:b/>
            <w:bCs/>
            <w:sz w:val="20"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1E717204" w14:textId="77777777" w:rsidR="008B0E6B" w:rsidRDefault="008B0E6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49FBA" w14:textId="77777777" w:rsidR="008B0E6B" w:rsidRDefault="008B0E6B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>
      <w:rPr>
        <w:noProof/>
      </w:rPr>
      <mc:AlternateContent>
        <mc:Choice Requires="wpg">
          <w:drawing>
            <wp:inline distT="0" distB="0" distL="0" distR="0" wp14:anchorId="084756BB" wp14:editId="33D706EC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676"/>
                          <a:ext cx="3493769" cy="61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4E0B" w14:textId="77777777" w:rsidR="008B0E6B" w:rsidRDefault="008B0E6B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D8BF2B0" w14:textId="77777777" w:rsidR="008B0E6B" w:rsidRDefault="008B0E6B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84756BB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6;width:34938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5B314E0B" w14:textId="77777777" w:rsidR="008B0E6B" w:rsidRDefault="008B0E6B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0D8BF2B0" w14:textId="77777777" w:rsidR="008B0E6B" w:rsidRDefault="008B0E6B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43CAC" w14:textId="77777777" w:rsidR="008B0E6B" w:rsidRDefault="008B0E6B" w:rsidP="003C1BA8">
      <w:r>
        <w:separator/>
      </w:r>
    </w:p>
  </w:footnote>
  <w:footnote w:type="continuationSeparator" w:id="0">
    <w:p w14:paraId="1B28B19D" w14:textId="77777777" w:rsidR="008B0E6B" w:rsidRDefault="008B0E6B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79352" w14:textId="77777777" w:rsidR="008B0E6B" w:rsidRDefault="008B0E6B" w:rsidP="00833D3E">
    <w:pPr>
      <w:pStyle w:val="Title"/>
    </w:pPr>
    <w:r w:rsidRPr="00833D3E">
      <w:rPr>
        <w:b/>
        <w:sz w:val="20"/>
        <w:szCs w:val="20"/>
      </w:rPr>
      <w:t>2015 Health Care Financing Task Force Members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C634D" w14:textId="77777777" w:rsidR="008B0E6B" w:rsidRDefault="008B0E6B" w:rsidP="006406F9">
    <w:pPr>
      <w:pStyle w:val="Header"/>
      <w:tabs>
        <w:tab w:val="clear" w:pos="9360"/>
        <w:tab w:val="left" w:pos="5828"/>
      </w:tabs>
    </w:pPr>
    <w:r>
      <w:rPr>
        <w:noProof/>
      </w:rPr>
      <w:drawing>
        <wp:inline distT="0" distB="0" distL="0" distR="0" wp14:anchorId="1D40693C" wp14:editId="4B11E33C">
          <wp:extent cx="3381375" cy="771525"/>
          <wp:effectExtent l="0" t="0" r="9525" b="9525"/>
          <wp:docPr id="2" name="Picture 2" descr="Health Care Financing Task For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86503E0"/>
    <w:multiLevelType w:val="hybridMultilevel"/>
    <w:tmpl w:val="B6BC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43A43BC4"/>
    <w:multiLevelType w:val="hybridMultilevel"/>
    <w:tmpl w:val="F796BECC"/>
    <w:lvl w:ilvl="0" w:tplc="27C4D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6B7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C6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21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05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6B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8E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00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5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AD"/>
    <w:rsid w:val="000155CC"/>
    <w:rsid w:val="00016335"/>
    <w:rsid w:val="000227AD"/>
    <w:rsid w:val="00026826"/>
    <w:rsid w:val="00032826"/>
    <w:rsid w:val="000408FA"/>
    <w:rsid w:val="00052167"/>
    <w:rsid w:val="0006799E"/>
    <w:rsid w:val="000E18CA"/>
    <w:rsid w:val="00117B4F"/>
    <w:rsid w:val="001272D2"/>
    <w:rsid w:val="0018535F"/>
    <w:rsid w:val="001A033C"/>
    <w:rsid w:val="001A58CB"/>
    <w:rsid w:val="001C6E65"/>
    <w:rsid w:val="001F730D"/>
    <w:rsid w:val="00206C5B"/>
    <w:rsid w:val="00237A4B"/>
    <w:rsid w:val="002416B5"/>
    <w:rsid w:val="002603D7"/>
    <w:rsid w:val="00261C88"/>
    <w:rsid w:val="00265544"/>
    <w:rsid w:val="00265D8D"/>
    <w:rsid w:val="00277DF7"/>
    <w:rsid w:val="00282687"/>
    <w:rsid w:val="0029347F"/>
    <w:rsid w:val="00293CED"/>
    <w:rsid w:val="00295581"/>
    <w:rsid w:val="002A4DB2"/>
    <w:rsid w:val="002D4C6A"/>
    <w:rsid w:val="002E6802"/>
    <w:rsid w:val="00304D1E"/>
    <w:rsid w:val="00325073"/>
    <w:rsid w:val="00326333"/>
    <w:rsid w:val="00334D1A"/>
    <w:rsid w:val="0034528C"/>
    <w:rsid w:val="003740F5"/>
    <w:rsid w:val="00377E55"/>
    <w:rsid w:val="00382F55"/>
    <w:rsid w:val="00383739"/>
    <w:rsid w:val="00393888"/>
    <w:rsid w:val="003C1BA8"/>
    <w:rsid w:val="003C6190"/>
    <w:rsid w:val="003D05AD"/>
    <w:rsid w:val="003D2694"/>
    <w:rsid w:val="003F56DA"/>
    <w:rsid w:val="00404E22"/>
    <w:rsid w:val="00405428"/>
    <w:rsid w:val="00415C0D"/>
    <w:rsid w:val="004207EE"/>
    <w:rsid w:val="00421C8F"/>
    <w:rsid w:val="004352AE"/>
    <w:rsid w:val="00445928"/>
    <w:rsid w:val="00450668"/>
    <w:rsid w:val="00456EA4"/>
    <w:rsid w:val="004939AD"/>
    <w:rsid w:val="004A739F"/>
    <w:rsid w:val="004D1AF2"/>
    <w:rsid w:val="0050268D"/>
    <w:rsid w:val="00536750"/>
    <w:rsid w:val="005862F9"/>
    <w:rsid w:val="00587469"/>
    <w:rsid w:val="005B06EE"/>
    <w:rsid w:val="005B43BF"/>
    <w:rsid w:val="005B61D6"/>
    <w:rsid w:val="005B7A29"/>
    <w:rsid w:val="005B7CD7"/>
    <w:rsid w:val="005E4E50"/>
    <w:rsid w:val="005F1DF9"/>
    <w:rsid w:val="005F7F1D"/>
    <w:rsid w:val="00617382"/>
    <w:rsid w:val="00636BF3"/>
    <w:rsid w:val="006406F9"/>
    <w:rsid w:val="006617D6"/>
    <w:rsid w:val="00665A18"/>
    <w:rsid w:val="00697651"/>
    <w:rsid w:val="006A6AD4"/>
    <w:rsid w:val="006D68DA"/>
    <w:rsid w:val="006F4045"/>
    <w:rsid w:val="00702372"/>
    <w:rsid w:val="00703A64"/>
    <w:rsid w:val="00722009"/>
    <w:rsid w:val="007271A9"/>
    <w:rsid w:val="00762220"/>
    <w:rsid w:val="00763EA4"/>
    <w:rsid w:val="00781307"/>
    <w:rsid w:val="00782244"/>
    <w:rsid w:val="007A7AC2"/>
    <w:rsid w:val="007C3279"/>
    <w:rsid w:val="007E5F17"/>
    <w:rsid w:val="00833D3E"/>
    <w:rsid w:val="008859D0"/>
    <w:rsid w:val="008A1053"/>
    <w:rsid w:val="008B0E6B"/>
    <w:rsid w:val="008D1CC2"/>
    <w:rsid w:val="008F70EB"/>
    <w:rsid w:val="0090211C"/>
    <w:rsid w:val="0090518D"/>
    <w:rsid w:val="00995882"/>
    <w:rsid w:val="009A04CD"/>
    <w:rsid w:val="009B406D"/>
    <w:rsid w:val="009E5D88"/>
    <w:rsid w:val="00A05C82"/>
    <w:rsid w:val="00A1797D"/>
    <w:rsid w:val="00A47F87"/>
    <w:rsid w:val="00A61BE5"/>
    <w:rsid w:val="00A6759A"/>
    <w:rsid w:val="00AA56D0"/>
    <w:rsid w:val="00AA6F4F"/>
    <w:rsid w:val="00AB317C"/>
    <w:rsid w:val="00AB3A8F"/>
    <w:rsid w:val="00AC1E3D"/>
    <w:rsid w:val="00B038DB"/>
    <w:rsid w:val="00B06CCF"/>
    <w:rsid w:val="00B0757B"/>
    <w:rsid w:val="00B1057B"/>
    <w:rsid w:val="00B12B40"/>
    <w:rsid w:val="00B21EE3"/>
    <w:rsid w:val="00B31EDA"/>
    <w:rsid w:val="00B57AA1"/>
    <w:rsid w:val="00B80250"/>
    <w:rsid w:val="00BB1D02"/>
    <w:rsid w:val="00C11330"/>
    <w:rsid w:val="00C14BC7"/>
    <w:rsid w:val="00C43AD3"/>
    <w:rsid w:val="00C60280"/>
    <w:rsid w:val="00C71FDC"/>
    <w:rsid w:val="00C74AD8"/>
    <w:rsid w:val="00C8155A"/>
    <w:rsid w:val="00CA3FEF"/>
    <w:rsid w:val="00CD28AB"/>
    <w:rsid w:val="00CD71B1"/>
    <w:rsid w:val="00D1547E"/>
    <w:rsid w:val="00D31269"/>
    <w:rsid w:val="00D342D2"/>
    <w:rsid w:val="00D50BC9"/>
    <w:rsid w:val="00D61CCF"/>
    <w:rsid w:val="00D805F2"/>
    <w:rsid w:val="00D86B4A"/>
    <w:rsid w:val="00D91068"/>
    <w:rsid w:val="00DB5915"/>
    <w:rsid w:val="00DB6F12"/>
    <w:rsid w:val="00DC69EB"/>
    <w:rsid w:val="00DD67F0"/>
    <w:rsid w:val="00DF6EE2"/>
    <w:rsid w:val="00E012E1"/>
    <w:rsid w:val="00E23A93"/>
    <w:rsid w:val="00E51230"/>
    <w:rsid w:val="00E76921"/>
    <w:rsid w:val="00E802C4"/>
    <w:rsid w:val="00EB34C4"/>
    <w:rsid w:val="00EC75DA"/>
    <w:rsid w:val="00EE76AD"/>
    <w:rsid w:val="00F033AB"/>
    <w:rsid w:val="00F30848"/>
    <w:rsid w:val="00F41AC7"/>
    <w:rsid w:val="00F464F2"/>
    <w:rsid w:val="00F65C58"/>
    <w:rsid w:val="00FB3F78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69BC59C"/>
  <w15:docId w15:val="{48E6A7D0-E99A-4F1C-91D8-E15BBFDE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ED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52167"/>
    <w:pPr>
      <w:keepNext/>
      <w:pBdr>
        <w:bottom w:val="thinThickLargeGap" w:sz="24" w:space="3" w:color="auto"/>
      </w:pBdr>
      <w:spacing w:before="240"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167"/>
    <w:rPr>
      <w:rFonts w:asciiTheme="minorHAnsi" w:hAnsiTheme="minorHAnsi"/>
      <w:b/>
      <w:sz w:val="30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383739"/>
    <w:pPr>
      <w:spacing w:before="360" w:after="240"/>
    </w:pPr>
    <w:rPr>
      <w:rFonts w:ascii="Franklin Gothic Book" w:hAnsi="Franklin Gothic Book"/>
      <w:sz w:val="40"/>
    </w:rPr>
  </w:style>
  <w:style w:type="character" w:customStyle="1" w:styleId="TitleChar">
    <w:name w:val="Title Char"/>
    <w:basedOn w:val="DefaultParagraphFont"/>
    <w:link w:val="Title"/>
    <w:rsid w:val="00383739"/>
    <w:rPr>
      <w:rFonts w:ascii="Franklin Gothic Book" w:hAnsi="Franklin Gothic Book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833D3E"/>
    <w:rPr>
      <w:b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3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FE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FE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682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7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7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1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thew.spaan@state.mn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n.gov/dhs/hcftf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9799E-67D5-4D90-9649-70018523E9AB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D92F22-233C-4DEF-895E-F9A183A5D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04030-8C21-4DBD-8B2D-4654244891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29EB7C-8FB3-4D20-A840-22786EEF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Krista</dc:creator>
  <cp:lastModifiedBy>Schreier, Sandy</cp:lastModifiedBy>
  <cp:revision>2</cp:revision>
  <cp:lastPrinted>2015-08-06T18:02:00Z</cp:lastPrinted>
  <dcterms:created xsi:type="dcterms:W3CDTF">2015-12-01T14:02:00Z</dcterms:created>
  <dcterms:modified xsi:type="dcterms:W3CDTF">2015-12-01T14:02:00Z</dcterms:modified>
</cp:coreProperties>
</file>