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5AEEC" w14:textId="77777777" w:rsidR="00624D88" w:rsidRDefault="00624D88" w:rsidP="00624D88">
      <w:pPr>
        <w:pStyle w:val="Default"/>
      </w:pPr>
    </w:p>
    <w:p w14:paraId="57A44D47" w14:textId="77777777" w:rsidR="00624D88" w:rsidRDefault="00624D88" w:rsidP="00624D88">
      <w:pPr>
        <w:pStyle w:val="Default"/>
        <w:rPr>
          <w:color w:val="auto"/>
        </w:rPr>
      </w:pPr>
    </w:p>
    <w:p w14:paraId="553589D0" w14:textId="7940E9F3" w:rsidR="00624D88" w:rsidRDefault="00624D88" w:rsidP="00624D88">
      <w:pPr>
        <w:pStyle w:val="Default"/>
        <w:jc w:val="center"/>
        <w:rPr>
          <w:color w:val="auto"/>
          <w:sz w:val="23"/>
          <w:szCs w:val="23"/>
        </w:rPr>
      </w:pPr>
      <w:r>
        <w:rPr>
          <w:b/>
          <w:bCs/>
          <w:color w:val="auto"/>
          <w:sz w:val="23"/>
          <w:szCs w:val="23"/>
        </w:rPr>
        <w:t>Children's Services Review Panel (CAC) Minutes</w:t>
      </w:r>
    </w:p>
    <w:p w14:paraId="01F4D56C" w14:textId="7A400B08" w:rsidR="00624D88" w:rsidRDefault="00624D88" w:rsidP="00624D88">
      <w:pPr>
        <w:pStyle w:val="Default"/>
        <w:jc w:val="center"/>
        <w:rPr>
          <w:color w:val="auto"/>
          <w:sz w:val="23"/>
          <w:szCs w:val="23"/>
        </w:rPr>
      </w:pPr>
      <w:r>
        <w:rPr>
          <w:color w:val="auto"/>
          <w:sz w:val="23"/>
          <w:szCs w:val="23"/>
        </w:rPr>
        <w:t>January 27, 2025; 4:30 – 6:30 PM</w:t>
      </w:r>
    </w:p>
    <w:p w14:paraId="28AC3015" w14:textId="486BD7C6" w:rsidR="00624D88" w:rsidRDefault="00624D88" w:rsidP="00624D88">
      <w:pPr>
        <w:pStyle w:val="Default"/>
        <w:jc w:val="center"/>
        <w:rPr>
          <w:rFonts w:ascii="Cambria" w:hAnsi="Cambria" w:cs="Cambria"/>
          <w:color w:val="0562C1"/>
          <w:sz w:val="23"/>
          <w:szCs w:val="23"/>
        </w:rPr>
      </w:pPr>
      <w:r>
        <w:rPr>
          <w:color w:val="0562C1"/>
          <w:sz w:val="23"/>
          <w:szCs w:val="23"/>
        </w:rPr>
        <w:t>https://zoom.us/j/98236935012?pwd=1aQdPvVwuw8V310V5V3vYcJs7BcCem.</w:t>
      </w:r>
      <w:r>
        <w:rPr>
          <w:rFonts w:ascii="Cambria" w:hAnsi="Cambria" w:cs="Cambria"/>
          <w:color w:val="0562C1"/>
          <w:sz w:val="23"/>
          <w:szCs w:val="23"/>
        </w:rPr>
        <w:t>1</w:t>
      </w:r>
    </w:p>
    <w:p w14:paraId="1934ED8C" w14:textId="77777777" w:rsidR="00624D88" w:rsidRDefault="00624D88" w:rsidP="00624D88">
      <w:pPr>
        <w:pStyle w:val="Default"/>
        <w:rPr>
          <w:sz w:val="23"/>
          <w:szCs w:val="23"/>
        </w:rPr>
      </w:pPr>
    </w:p>
    <w:p w14:paraId="70BD50AC" w14:textId="17AC4D6C" w:rsidR="00624D88" w:rsidRDefault="00624D88" w:rsidP="00624D88">
      <w:pPr>
        <w:pStyle w:val="Default"/>
        <w:rPr>
          <w:sz w:val="23"/>
          <w:szCs w:val="23"/>
        </w:rPr>
      </w:pPr>
      <w:r w:rsidRPr="00624D88">
        <w:rPr>
          <w:sz w:val="23"/>
          <w:szCs w:val="23"/>
          <w:u w:val="single"/>
        </w:rPr>
        <w:t>Members Present:</w:t>
      </w:r>
      <w:r>
        <w:rPr>
          <w:sz w:val="23"/>
          <w:szCs w:val="23"/>
        </w:rPr>
        <w:t xml:space="preserve"> Molly Evans, Ankit Sood, Casey Acord</w:t>
      </w:r>
      <w:r w:rsidR="00241A3F">
        <w:rPr>
          <w:sz w:val="23"/>
          <w:szCs w:val="23"/>
        </w:rPr>
        <w:t xml:space="preserve"> </w:t>
      </w:r>
      <w:r>
        <w:rPr>
          <w:sz w:val="23"/>
          <w:szCs w:val="23"/>
        </w:rPr>
        <w:t xml:space="preserve">&amp; Tonya Long </w:t>
      </w:r>
    </w:p>
    <w:p w14:paraId="2B9C9B4C" w14:textId="77777777" w:rsidR="00624D88" w:rsidRDefault="00624D88" w:rsidP="00624D88">
      <w:pPr>
        <w:pStyle w:val="Default"/>
        <w:rPr>
          <w:sz w:val="23"/>
          <w:szCs w:val="23"/>
        </w:rPr>
      </w:pPr>
    </w:p>
    <w:p w14:paraId="29CCCC6C" w14:textId="5F1E61D9" w:rsidR="00624D88" w:rsidRDefault="00624D88" w:rsidP="00624D88">
      <w:pPr>
        <w:pStyle w:val="Default"/>
        <w:rPr>
          <w:sz w:val="23"/>
          <w:szCs w:val="23"/>
        </w:rPr>
      </w:pPr>
      <w:r w:rsidRPr="00624D88">
        <w:rPr>
          <w:sz w:val="23"/>
          <w:szCs w:val="23"/>
          <w:u w:val="single"/>
        </w:rPr>
        <w:t>Ramsey County Staff:</w:t>
      </w:r>
      <w:r>
        <w:rPr>
          <w:sz w:val="23"/>
          <w:szCs w:val="23"/>
        </w:rPr>
        <w:t xml:space="preserve"> Alex Cleveland &amp; Cassaundra Adler </w:t>
      </w:r>
    </w:p>
    <w:p w14:paraId="0CACB179" w14:textId="77777777" w:rsidR="00624D88" w:rsidRDefault="00624D88" w:rsidP="00624D88">
      <w:pPr>
        <w:pStyle w:val="Default"/>
        <w:rPr>
          <w:sz w:val="23"/>
          <w:szCs w:val="23"/>
        </w:rPr>
      </w:pPr>
    </w:p>
    <w:p w14:paraId="30CB217A" w14:textId="7EDB3B0C" w:rsidR="00624D88" w:rsidRDefault="00624D88" w:rsidP="00624D88">
      <w:pPr>
        <w:pStyle w:val="Default"/>
        <w:rPr>
          <w:sz w:val="23"/>
          <w:szCs w:val="23"/>
        </w:rPr>
      </w:pPr>
      <w:r w:rsidRPr="00624D88">
        <w:rPr>
          <w:sz w:val="23"/>
          <w:szCs w:val="23"/>
          <w:u w:val="single"/>
        </w:rPr>
        <w:t>Guests:</w:t>
      </w:r>
      <w:r>
        <w:rPr>
          <w:sz w:val="23"/>
          <w:szCs w:val="23"/>
        </w:rPr>
        <w:t xml:space="preserve"> Laura Gapske (DCYF)</w:t>
      </w:r>
      <w:r w:rsidR="00CA11E5">
        <w:rPr>
          <w:sz w:val="23"/>
          <w:szCs w:val="23"/>
        </w:rPr>
        <w:t>, Jill Gunderson-Gernes</w:t>
      </w:r>
      <w:r w:rsidR="00B437E8">
        <w:rPr>
          <w:sz w:val="23"/>
          <w:szCs w:val="23"/>
        </w:rPr>
        <w:t>, Charissa Jones</w:t>
      </w:r>
      <w:r>
        <w:rPr>
          <w:sz w:val="23"/>
          <w:szCs w:val="23"/>
        </w:rPr>
        <w:t xml:space="preserve"> </w:t>
      </w:r>
    </w:p>
    <w:p w14:paraId="299C5E4A" w14:textId="77777777" w:rsidR="00624D88" w:rsidRDefault="00624D88" w:rsidP="00624D88">
      <w:pPr>
        <w:pStyle w:val="Default"/>
        <w:rPr>
          <w:b/>
          <w:bCs/>
          <w:sz w:val="23"/>
          <w:szCs w:val="23"/>
        </w:rPr>
      </w:pPr>
    </w:p>
    <w:p w14:paraId="2FCF5A65" w14:textId="566C6D02" w:rsidR="00CA11E5" w:rsidRDefault="00CA11E5" w:rsidP="00624D88">
      <w:pPr>
        <w:pStyle w:val="Default"/>
        <w:rPr>
          <w:b/>
          <w:bCs/>
          <w:sz w:val="23"/>
          <w:szCs w:val="23"/>
        </w:rPr>
      </w:pPr>
      <w:r>
        <w:rPr>
          <w:b/>
          <w:bCs/>
          <w:sz w:val="23"/>
          <w:szCs w:val="23"/>
        </w:rPr>
        <w:t>Reminder of Agreements:</w:t>
      </w:r>
    </w:p>
    <w:p w14:paraId="1E306374" w14:textId="30619FB1" w:rsidR="00CA11E5" w:rsidRPr="00CA11E5" w:rsidRDefault="00CA11E5" w:rsidP="00624D88">
      <w:pPr>
        <w:pStyle w:val="Default"/>
        <w:rPr>
          <w:sz w:val="23"/>
          <w:szCs w:val="23"/>
        </w:rPr>
      </w:pPr>
      <w:r>
        <w:rPr>
          <w:sz w:val="23"/>
          <w:szCs w:val="23"/>
        </w:rPr>
        <w:t xml:space="preserve">If you would like a copy of agreements, please reach out to Laura Gapske. </w:t>
      </w:r>
    </w:p>
    <w:p w14:paraId="0091EECA" w14:textId="77777777" w:rsidR="00CA11E5" w:rsidRDefault="00CA11E5" w:rsidP="00624D88">
      <w:pPr>
        <w:pStyle w:val="Default"/>
        <w:rPr>
          <w:b/>
          <w:bCs/>
          <w:sz w:val="23"/>
          <w:szCs w:val="23"/>
        </w:rPr>
      </w:pPr>
    </w:p>
    <w:p w14:paraId="053BA206" w14:textId="2C38228B" w:rsidR="00624D88" w:rsidRDefault="00624D88" w:rsidP="00624D88">
      <w:pPr>
        <w:pStyle w:val="Default"/>
        <w:rPr>
          <w:b/>
          <w:bCs/>
          <w:sz w:val="23"/>
          <w:szCs w:val="23"/>
        </w:rPr>
      </w:pPr>
      <w:r>
        <w:rPr>
          <w:b/>
          <w:bCs/>
          <w:sz w:val="23"/>
          <w:szCs w:val="23"/>
        </w:rPr>
        <w:t>New Actions:</w:t>
      </w:r>
    </w:p>
    <w:p w14:paraId="05A7CB4D" w14:textId="1913B0BD" w:rsidR="00624D88" w:rsidRDefault="00624D88" w:rsidP="00624D88">
      <w:pPr>
        <w:pStyle w:val="Default"/>
        <w:numPr>
          <w:ilvl w:val="0"/>
          <w:numId w:val="2"/>
        </w:numPr>
        <w:rPr>
          <w:sz w:val="23"/>
          <w:szCs w:val="23"/>
        </w:rPr>
      </w:pPr>
      <w:r>
        <w:rPr>
          <w:sz w:val="23"/>
          <w:szCs w:val="23"/>
        </w:rPr>
        <w:t>Approval of November 2024 minutes</w:t>
      </w:r>
    </w:p>
    <w:p w14:paraId="1A2B43EA" w14:textId="6EB58796" w:rsidR="00B437E8" w:rsidRDefault="00B437E8" w:rsidP="00B437E8">
      <w:pPr>
        <w:pStyle w:val="Default"/>
        <w:numPr>
          <w:ilvl w:val="1"/>
          <w:numId w:val="2"/>
        </w:numPr>
        <w:rPr>
          <w:sz w:val="23"/>
          <w:szCs w:val="23"/>
        </w:rPr>
      </w:pPr>
      <w:r>
        <w:rPr>
          <w:sz w:val="23"/>
          <w:szCs w:val="23"/>
        </w:rPr>
        <w:t xml:space="preserve">Did not have November minutes so this will be tabled for February. </w:t>
      </w:r>
    </w:p>
    <w:p w14:paraId="60FD8196" w14:textId="29415C4F" w:rsidR="00B437E8" w:rsidRDefault="00B437E8" w:rsidP="00B437E8">
      <w:pPr>
        <w:pStyle w:val="Default"/>
        <w:numPr>
          <w:ilvl w:val="1"/>
          <w:numId w:val="2"/>
        </w:numPr>
        <w:rPr>
          <w:sz w:val="23"/>
          <w:szCs w:val="23"/>
        </w:rPr>
      </w:pPr>
      <w:r>
        <w:rPr>
          <w:sz w:val="23"/>
          <w:szCs w:val="23"/>
        </w:rPr>
        <w:t>David will reach out to Cassaundra to get these Nov. 2024 minutes.</w:t>
      </w:r>
    </w:p>
    <w:p w14:paraId="45785D0B" w14:textId="7552D1CA" w:rsidR="00624D88" w:rsidRDefault="00624D88" w:rsidP="00624D88">
      <w:pPr>
        <w:pStyle w:val="Default"/>
        <w:numPr>
          <w:ilvl w:val="0"/>
          <w:numId w:val="2"/>
        </w:numPr>
        <w:rPr>
          <w:sz w:val="23"/>
          <w:szCs w:val="23"/>
        </w:rPr>
      </w:pPr>
      <w:r>
        <w:rPr>
          <w:sz w:val="23"/>
          <w:szCs w:val="23"/>
        </w:rPr>
        <w:t>Nomination and approval of Co-Chair</w:t>
      </w:r>
    </w:p>
    <w:p w14:paraId="3E4647E8" w14:textId="3FE58F13" w:rsidR="00B437E8" w:rsidRDefault="00B437E8" w:rsidP="00B437E8">
      <w:pPr>
        <w:pStyle w:val="Default"/>
        <w:numPr>
          <w:ilvl w:val="1"/>
          <w:numId w:val="2"/>
        </w:numPr>
        <w:rPr>
          <w:sz w:val="23"/>
          <w:szCs w:val="23"/>
        </w:rPr>
      </w:pPr>
      <w:r>
        <w:rPr>
          <w:sz w:val="23"/>
          <w:szCs w:val="23"/>
        </w:rPr>
        <w:t>Ankit is nominated and approved as co-chair</w:t>
      </w:r>
    </w:p>
    <w:p w14:paraId="74932A93" w14:textId="4A823F95" w:rsidR="00624D88" w:rsidRDefault="00624D88" w:rsidP="00624D88">
      <w:pPr>
        <w:pStyle w:val="Default"/>
        <w:numPr>
          <w:ilvl w:val="0"/>
          <w:numId w:val="2"/>
        </w:numPr>
        <w:rPr>
          <w:sz w:val="23"/>
          <w:szCs w:val="23"/>
        </w:rPr>
      </w:pPr>
      <w:r>
        <w:rPr>
          <w:sz w:val="23"/>
          <w:szCs w:val="23"/>
        </w:rPr>
        <w:t>Recommendation and approval of Naida Medicine Crow to Commissioner Brown for CSRP Appointment</w:t>
      </w:r>
    </w:p>
    <w:p w14:paraId="1941D0E8" w14:textId="42CA2F50" w:rsidR="00B437E8" w:rsidRPr="00624D88" w:rsidRDefault="00B437E8" w:rsidP="00B437E8">
      <w:pPr>
        <w:pStyle w:val="Default"/>
        <w:numPr>
          <w:ilvl w:val="1"/>
          <w:numId w:val="2"/>
        </w:numPr>
        <w:rPr>
          <w:sz w:val="23"/>
          <w:szCs w:val="23"/>
        </w:rPr>
      </w:pPr>
      <w:r>
        <w:rPr>
          <w:sz w:val="23"/>
          <w:szCs w:val="23"/>
        </w:rPr>
        <w:t xml:space="preserve">Motion moved by Tonya, seconded by Casey. All approve. </w:t>
      </w:r>
    </w:p>
    <w:p w14:paraId="1048183F" w14:textId="77777777" w:rsidR="00624D88" w:rsidRDefault="00624D88" w:rsidP="00624D88">
      <w:pPr>
        <w:pStyle w:val="Default"/>
        <w:rPr>
          <w:b/>
          <w:bCs/>
          <w:sz w:val="23"/>
          <w:szCs w:val="23"/>
        </w:rPr>
      </w:pPr>
    </w:p>
    <w:p w14:paraId="5375C350" w14:textId="036CD7DC" w:rsidR="00624D88" w:rsidRDefault="00624D88" w:rsidP="00624D88">
      <w:pPr>
        <w:pStyle w:val="Default"/>
        <w:rPr>
          <w:sz w:val="23"/>
          <w:szCs w:val="23"/>
        </w:rPr>
      </w:pPr>
      <w:r>
        <w:rPr>
          <w:b/>
          <w:bCs/>
          <w:sz w:val="23"/>
          <w:szCs w:val="23"/>
        </w:rPr>
        <w:t xml:space="preserve">Chair Update: </w:t>
      </w:r>
      <w:r>
        <w:rPr>
          <w:sz w:val="23"/>
          <w:szCs w:val="23"/>
        </w:rPr>
        <w:t xml:space="preserve"> </w:t>
      </w:r>
    </w:p>
    <w:p w14:paraId="3FFCC500" w14:textId="77777777" w:rsidR="00624D88" w:rsidRDefault="00624D88" w:rsidP="00624D88">
      <w:pPr>
        <w:pStyle w:val="Default"/>
        <w:rPr>
          <w:b/>
          <w:bCs/>
          <w:sz w:val="23"/>
          <w:szCs w:val="23"/>
        </w:rPr>
      </w:pPr>
    </w:p>
    <w:p w14:paraId="67D2B671" w14:textId="6EDA18F8" w:rsidR="00624D88" w:rsidRDefault="00624D88" w:rsidP="00624D88">
      <w:pPr>
        <w:pStyle w:val="Default"/>
        <w:rPr>
          <w:sz w:val="23"/>
          <w:szCs w:val="23"/>
        </w:rPr>
      </w:pPr>
      <w:r>
        <w:rPr>
          <w:b/>
          <w:bCs/>
          <w:sz w:val="23"/>
          <w:szCs w:val="23"/>
        </w:rPr>
        <w:t xml:space="preserve">County Update: </w:t>
      </w:r>
      <w:r>
        <w:rPr>
          <w:sz w:val="23"/>
          <w:szCs w:val="23"/>
        </w:rPr>
        <w:t xml:space="preserve">Alex Cleveland </w:t>
      </w:r>
    </w:p>
    <w:p w14:paraId="60625861" w14:textId="77777777" w:rsidR="00624D88" w:rsidRPr="00624D88" w:rsidRDefault="00624D88" w:rsidP="00624D88">
      <w:pPr>
        <w:pStyle w:val="RamseyStyle"/>
        <w:rPr>
          <w:rFonts w:asciiTheme="minorHAnsi" w:hAnsiTheme="minorHAnsi" w:cstheme="minorHAnsi"/>
          <w:szCs w:val="22"/>
          <w:u w:val="single"/>
        </w:rPr>
      </w:pPr>
      <w:r w:rsidRPr="00624D88">
        <w:rPr>
          <w:rFonts w:asciiTheme="minorHAnsi" w:hAnsiTheme="minorHAnsi" w:cstheme="minorHAnsi"/>
          <w:szCs w:val="22"/>
          <w:u w:val="single"/>
        </w:rPr>
        <w:t>MAAFPA Update</w:t>
      </w:r>
    </w:p>
    <w:p w14:paraId="753CFBED" w14:textId="0448FEB3" w:rsidR="00624D88" w:rsidRDefault="00B437E8" w:rsidP="00624D88">
      <w:pPr>
        <w:pStyle w:val="RamseyStyle"/>
        <w:rPr>
          <w:rFonts w:asciiTheme="minorHAnsi" w:hAnsiTheme="minorHAnsi" w:cstheme="minorHAnsi"/>
          <w:szCs w:val="22"/>
        </w:rPr>
      </w:pPr>
      <w:r>
        <w:rPr>
          <w:rFonts w:asciiTheme="minorHAnsi" w:hAnsiTheme="minorHAnsi" w:cstheme="minorHAnsi"/>
          <w:szCs w:val="22"/>
        </w:rPr>
        <w:t>The Minnesota African American Family Preservation and Disproportionality Act started in January 1</w:t>
      </w:r>
      <w:r w:rsidRPr="00B437E8">
        <w:rPr>
          <w:rFonts w:asciiTheme="minorHAnsi" w:hAnsiTheme="minorHAnsi" w:cstheme="minorHAnsi"/>
          <w:szCs w:val="22"/>
          <w:vertAlign w:val="superscript"/>
        </w:rPr>
        <w:t>st</w:t>
      </w:r>
      <w:r>
        <w:rPr>
          <w:rFonts w:asciiTheme="minorHAnsi" w:hAnsiTheme="minorHAnsi" w:cstheme="minorHAnsi"/>
          <w:szCs w:val="22"/>
        </w:rPr>
        <w:t xml:space="preserve">, and has been implemented first for Ramsey and Hennepin County. The goal is to keep families together and children in community. This will be done by having smaller </w:t>
      </w:r>
      <w:r w:rsidR="001E1262">
        <w:rPr>
          <w:rFonts w:asciiTheme="minorHAnsi" w:hAnsiTheme="minorHAnsi" w:cstheme="minorHAnsi"/>
          <w:szCs w:val="22"/>
        </w:rPr>
        <w:t>caseloads</w:t>
      </w:r>
      <w:r>
        <w:rPr>
          <w:rFonts w:asciiTheme="minorHAnsi" w:hAnsiTheme="minorHAnsi" w:cstheme="minorHAnsi"/>
          <w:szCs w:val="22"/>
        </w:rPr>
        <w:t xml:space="preserve"> for workers, using active efforts, and focusing on cultural specificity and </w:t>
      </w:r>
      <w:r w:rsidR="008C3B71">
        <w:rPr>
          <w:rFonts w:asciiTheme="minorHAnsi" w:hAnsiTheme="minorHAnsi" w:cstheme="minorHAnsi"/>
          <w:szCs w:val="22"/>
        </w:rPr>
        <w:t xml:space="preserve">family needs. </w:t>
      </w:r>
    </w:p>
    <w:p w14:paraId="23EF88CB" w14:textId="154B2972" w:rsidR="008C3B71" w:rsidRDefault="008C3B71" w:rsidP="00624D88">
      <w:pPr>
        <w:pStyle w:val="RamseyStyle"/>
        <w:rPr>
          <w:rFonts w:asciiTheme="minorHAnsi" w:hAnsiTheme="minorHAnsi" w:cstheme="minorHAnsi"/>
          <w:szCs w:val="22"/>
        </w:rPr>
      </w:pPr>
      <w:r>
        <w:rPr>
          <w:rFonts w:asciiTheme="minorHAnsi" w:hAnsiTheme="minorHAnsi" w:cstheme="minorHAnsi"/>
          <w:szCs w:val="22"/>
        </w:rPr>
        <w:t>We are currently hiring for case manager positions to ensure we can meet the case load needs. We have also filled out open supervisor positions (about 5) and will be finalized in the next month.</w:t>
      </w:r>
    </w:p>
    <w:p w14:paraId="33D534FF" w14:textId="77777777" w:rsidR="008C3B71" w:rsidRDefault="008C3B71" w:rsidP="00624D88">
      <w:pPr>
        <w:pStyle w:val="RamseyStyle"/>
        <w:rPr>
          <w:rFonts w:asciiTheme="minorHAnsi" w:hAnsiTheme="minorHAnsi" w:cstheme="minorHAnsi"/>
          <w:szCs w:val="22"/>
        </w:rPr>
      </w:pPr>
    </w:p>
    <w:p w14:paraId="769960B4" w14:textId="0B7523FA" w:rsidR="008C3B71" w:rsidRDefault="008C3B71" w:rsidP="00624D88">
      <w:pPr>
        <w:pStyle w:val="RamseyStyle"/>
        <w:rPr>
          <w:rFonts w:asciiTheme="minorHAnsi" w:hAnsiTheme="minorHAnsi" w:cstheme="minorHAnsi"/>
          <w:szCs w:val="22"/>
        </w:rPr>
      </w:pPr>
      <w:r>
        <w:rPr>
          <w:rFonts w:asciiTheme="minorHAnsi" w:hAnsiTheme="minorHAnsi" w:cstheme="minorHAnsi"/>
          <w:szCs w:val="22"/>
        </w:rPr>
        <w:t>Implementation of MAAFPA will be done by stages and percentage of service recipients who qualify for MAAFPA specific services</w:t>
      </w:r>
      <w:r w:rsidR="001E1262">
        <w:rPr>
          <w:rFonts w:asciiTheme="minorHAnsi" w:hAnsiTheme="minorHAnsi" w:cstheme="minorHAnsi"/>
          <w:szCs w:val="22"/>
        </w:rPr>
        <w:t xml:space="preserve">; this is all done in random. The starting percentage is 30%; so, 30% of cases that qualify for MAAFPA will be acting under the MAAFPA laws, and increasing every quarter until we reach 100%. Families who qualify for MAAFPA is based on who is disproportionately represented in the child protection system, which is African American and American Indian families. </w:t>
      </w:r>
    </w:p>
    <w:p w14:paraId="1005784D" w14:textId="77777777" w:rsidR="008C3B71" w:rsidRDefault="008C3B71" w:rsidP="00624D88">
      <w:pPr>
        <w:pStyle w:val="RamseyStyle"/>
        <w:rPr>
          <w:rFonts w:asciiTheme="minorHAnsi" w:hAnsiTheme="minorHAnsi" w:cstheme="minorHAnsi"/>
          <w:szCs w:val="22"/>
        </w:rPr>
      </w:pPr>
    </w:p>
    <w:p w14:paraId="32BAC47E" w14:textId="669EDA1C" w:rsidR="008C3B71" w:rsidRPr="008C3B71" w:rsidRDefault="008C3B71" w:rsidP="00624D88">
      <w:pPr>
        <w:pStyle w:val="RamseyStyle"/>
        <w:rPr>
          <w:rFonts w:asciiTheme="minorHAnsi" w:hAnsiTheme="minorHAnsi" w:cstheme="minorHAnsi"/>
          <w:szCs w:val="22"/>
          <w:u w:val="single"/>
        </w:rPr>
      </w:pPr>
      <w:r w:rsidRPr="008C3B71">
        <w:rPr>
          <w:rFonts w:asciiTheme="minorHAnsi" w:hAnsiTheme="minorHAnsi" w:cstheme="minorHAnsi"/>
          <w:szCs w:val="22"/>
          <w:u w:val="single"/>
        </w:rPr>
        <w:t>OCR Complaint</w:t>
      </w:r>
    </w:p>
    <w:p w14:paraId="79B7337B" w14:textId="765A84C9" w:rsidR="008C3B71" w:rsidRDefault="008C3B71" w:rsidP="00624D88">
      <w:pPr>
        <w:pStyle w:val="RamseyStyle"/>
        <w:rPr>
          <w:rFonts w:asciiTheme="minorHAnsi" w:hAnsiTheme="minorHAnsi" w:cstheme="minorHAnsi"/>
          <w:szCs w:val="22"/>
        </w:rPr>
      </w:pPr>
      <w:r>
        <w:rPr>
          <w:rFonts w:asciiTheme="minorHAnsi" w:hAnsiTheme="minorHAnsi" w:cstheme="minorHAnsi"/>
          <w:szCs w:val="22"/>
        </w:rPr>
        <w:lastRenderedPageBreak/>
        <w:t xml:space="preserve">Office of Civil Rights complaint came to the State in the summer of 2024. Ramsey and Hennepin County have been responding, along with the State. This will be an ongoing effort, Providing data and communication to the federal government. </w:t>
      </w:r>
    </w:p>
    <w:p w14:paraId="19C02769" w14:textId="1DC4DEB1" w:rsidR="008C3B71" w:rsidRDefault="008C3B71" w:rsidP="00624D88">
      <w:pPr>
        <w:pStyle w:val="RamseyStyle"/>
        <w:rPr>
          <w:rFonts w:asciiTheme="minorHAnsi" w:hAnsiTheme="minorHAnsi" w:cstheme="minorHAnsi"/>
          <w:szCs w:val="22"/>
        </w:rPr>
      </w:pPr>
      <w:r>
        <w:rPr>
          <w:rFonts w:asciiTheme="minorHAnsi" w:hAnsiTheme="minorHAnsi" w:cstheme="minorHAnsi"/>
          <w:szCs w:val="22"/>
        </w:rPr>
        <w:t xml:space="preserve">We hope this will help us figure out ways to continue improving the way we provide services. </w:t>
      </w:r>
    </w:p>
    <w:p w14:paraId="0C992831" w14:textId="77777777" w:rsidR="008C3B71" w:rsidRDefault="008C3B71" w:rsidP="00624D88">
      <w:pPr>
        <w:pStyle w:val="RamseyStyle"/>
        <w:rPr>
          <w:rFonts w:asciiTheme="minorHAnsi" w:hAnsiTheme="minorHAnsi" w:cstheme="minorHAnsi"/>
          <w:szCs w:val="22"/>
        </w:rPr>
      </w:pPr>
    </w:p>
    <w:p w14:paraId="2494FF34" w14:textId="20BE8F9D" w:rsidR="00ED4B7E" w:rsidRPr="00624D88" w:rsidRDefault="00624D88" w:rsidP="00624D88">
      <w:pPr>
        <w:pStyle w:val="RamseyStyle"/>
        <w:rPr>
          <w:rFonts w:asciiTheme="minorHAnsi" w:hAnsiTheme="minorHAnsi" w:cstheme="minorHAnsi"/>
          <w:szCs w:val="22"/>
          <w:u w:val="single"/>
        </w:rPr>
      </w:pPr>
      <w:r w:rsidRPr="00624D88">
        <w:rPr>
          <w:rFonts w:asciiTheme="minorHAnsi" w:hAnsiTheme="minorHAnsi" w:cstheme="minorHAnsi"/>
          <w:szCs w:val="22"/>
          <w:u w:val="single"/>
        </w:rPr>
        <w:t>Other Updates</w:t>
      </w:r>
      <w:r w:rsidR="00ED4B7E" w:rsidRPr="00624D88">
        <w:rPr>
          <w:rFonts w:asciiTheme="minorHAnsi" w:hAnsiTheme="minorHAnsi" w:cstheme="minorHAnsi"/>
          <w:szCs w:val="22"/>
          <w:u w:val="single"/>
        </w:rPr>
        <w:t xml:space="preserve"> </w:t>
      </w:r>
    </w:p>
    <w:p w14:paraId="4D635D6A" w14:textId="698E08E2" w:rsidR="00624D88" w:rsidRDefault="008C3B71" w:rsidP="00624D88">
      <w:pPr>
        <w:pStyle w:val="RamseyStyle"/>
        <w:rPr>
          <w:rFonts w:asciiTheme="minorHAnsi" w:hAnsiTheme="minorHAnsi" w:cstheme="minorHAnsi"/>
          <w:szCs w:val="22"/>
        </w:rPr>
      </w:pPr>
      <w:r>
        <w:rPr>
          <w:rFonts w:asciiTheme="minorHAnsi" w:hAnsiTheme="minorHAnsi" w:cstheme="minorHAnsi"/>
          <w:szCs w:val="22"/>
        </w:rPr>
        <w:t xml:space="preserve">We continue to partner and contract with an organization called Alia, which has been providing services to improve staff satisfaction, training, and how we provide services; helping us manage the MAAFPA requirements; and furthering our community relationships. </w:t>
      </w:r>
    </w:p>
    <w:p w14:paraId="38980DF5" w14:textId="77777777" w:rsidR="008C3B71" w:rsidRDefault="008C3B71" w:rsidP="00624D88">
      <w:pPr>
        <w:pStyle w:val="RamseyStyle"/>
        <w:rPr>
          <w:rFonts w:asciiTheme="minorHAnsi" w:hAnsiTheme="minorHAnsi" w:cstheme="minorHAnsi"/>
          <w:szCs w:val="22"/>
        </w:rPr>
      </w:pPr>
    </w:p>
    <w:p w14:paraId="3A1CB108" w14:textId="17B65885" w:rsidR="008C3B71" w:rsidRDefault="008C3B71" w:rsidP="00624D88">
      <w:pPr>
        <w:pStyle w:val="RamseyStyle"/>
        <w:rPr>
          <w:rFonts w:asciiTheme="minorHAnsi" w:hAnsiTheme="minorHAnsi" w:cstheme="minorHAnsi"/>
          <w:szCs w:val="22"/>
        </w:rPr>
      </w:pPr>
      <w:r>
        <w:rPr>
          <w:rFonts w:asciiTheme="minorHAnsi" w:hAnsiTheme="minorHAnsi" w:cstheme="minorHAnsi"/>
          <w:szCs w:val="22"/>
        </w:rPr>
        <w:t xml:space="preserve">Hiring CFS Deputy Director should be happening in late winter, early spring. Alex Cleaveland and Bobbi Jo Potter are currently in interim roles. </w:t>
      </w:r>
    </w:p>
    <w:p w14:paraId="20100318" w14:textId="77777777" w:rsidR="008C3B71" w:rsidRDefault="008C3B71" w:rsidP="00624D88">
      <w:pPr>
        <w:pStyle w:val="RamseyStyle"/>
        <w:rPr>
          <w:rFonts w:asciiTheme="minorHAnsi" w:hAnsiTheme="minorHAnsi" w:cstheme="minorHAnsi"/>
          <w:szCs w:val="22"/>
        </w:rPr>
      </w:pPr>
    </w:p>
    <w:p w14:paraId="5CAF6642" w14:textId="662903E2" w:rsidR="00624D88" w:rsidRDefault="00624D88" w:rsidP="00624D88">
      <w:pPr>
        <w:pStyle w:val="RamseyStyle"/>
        <w:rPr>
          <w:rFonts w:asciiTheme="minorHAnsi" w:hAnsiTheme="minorHAnsi" w:cstheme="minorHAnsi"/>
          <w:b/>
          <w:bCs/>
          <w:szCs w:val="22"/>
        </w:rPr>
      </w:pPr>
      <w:r>
        <w:rPr>
          <w:rFonts w:asciiTheme="minorHAnsi" w:hAnsiTheme="minorHAnsi" w:cstheme="minorHAnsi"/>
          <w:b/>
          <w:bCs/>
          <w:szCs w:val="22"/>
        </w:rPr>
        <w:t>DCYF Update:</w:t>
      </w:r>
    </w:p>
    <w:p w14:paraId="281C1E6D" w14:textId="0C0C6E7D" w:rsidR="00624D88" w:rsidRDefault="00624D88" w:rsidP="00624D88">
      <w:pPr>
        <w:pStyle w:val="RamseyStyle"/>
        <w:rPr>
          <w:rFonts w:asciiTheme="minorHAnsi" w:hAnsiTheme="minorHAnsi" w:cstheme="minorHAnsi"/>
          <w:szCs w:val="22"/>
          <w:u w:val="single"/>
        </w:rPr>
      </w:pPr>
      <w:r>
        <w:rPr>
          <w:rFonts w:asciiTheme="minorHAnsi" w:hAnsiTheme="minorHAnsi" w:cstheme="minorHAnsi"/>
          <w:szCs w:val="22"/>
          <w:u w:val="single"/>
        </w:rPr>
        <w:t>Recruitment</w:t>
      </w:r>
    </w:p>
    <w:p w14:paraId="538D39A8" w14:textId="1C1FA99E" w:rsidR="00624D88" w:rsidRDefault="005E7279" w:rsidP="00624D88">
      <w:pPr>
        <w:pStyle w:val="RamseyStyle"/>
        <w:rPr>
          <w:rFonts w:asciiTheme="minorHAnsi" w:hAnsiTheme="minorHAnsi" w:cstheme="minorHAnsi"/>
          <w:szCs w:val="22"/>
        </w:rPr>
      </w:pPr>
      <w:r>
        <w:rPr>
          <w:rFonts w:asciiTheme="minorHAnsi" w:hAnsiTheme="minorHAnsi" w:cstheme="minorHAnsi"/>
          <w:szCs w:val="22"/>
        </w:rPr>
        <w:t xml:space="preserve">We continue to recruit for members. We have a few more applications that came in recently, and we will move forward with interviews; we will keep you all updated. </w:t>
      </w:r>
      <w:r>
        <w:rPr>
          <w:rFonts w:asciiTheme="minorHAnsi" w:hAnsiTheme="minorHAnsi" w:cstheme="minorHAnsi"/>
          <w:szCs w:val="22"/>
        </w:rPr>
        <w:br/>
      </w:r>
      <w:r>
        <w:rPr>
          <w:rFonts w:asciiTheme="minorHAnsi" w:hAnsiTheme="minorHAnsi" w:cstheme="minorHAnsi"/>
          <w:szCs w:val="22"/>
        </w:rPr>
        <w:br/>
        <w:t xml:space="preserve">We ask you to share this group with your circles so we can continue to get new members. </w:t>
      </w:r>
    </w:p>
    <w:p w14:paraId="6CEF09E2" w14:textId="77777777" w:rsidR="005E7279" w:rsidRDefault="005E7279" w:rsidP="00624D88">
      <w:pPr>
        <w:pStyle w:val="RamseyStyle"/>
        <w:rPr>
          <w:rFonts w:asciiTheme="minorHAnsi" w:hAnsiTheme="minorHAnsi" w:cstheme="minorHAnsi"/>
          <w:szCs w:val="22"/>
        </w:rPr>
      </w:pPr>
    </w:p>
    <w:p w14:paraId="0026F3B5" w14:textId="70D3CB22" w:rsidR="00624D88" w:rsidRDefault="00624D88" w:rsidP="00624D88">
      <w:pPr>
        <w:pStyle w:val="RamseyStyle"/>
        <w:rPr>
          <w:rFonts w:asciiTheme="minorHAnsi" w:hAnsiTheme="minorHAnsi" w:cstheme="minorHAnsi"/>
          <w:szCs w:val="22"/>
          <w:u w:val="single"/>
        </w:rPr>
      </w:pPr>
      <w:r>
        <w:rPr>
          <w:rFonts w:asciiTheme="minorHAnsi" w:hAnsiTheme="minorHAnsi" w:cstheme="minorHAnsi"/>
          <w:szCs w:val="22"/>
          <w:u w:val="single"/>
        </w:rPr>
        <w:t>SOS Applications</w:t>
      </w:r>
    </w:p>
    <w:p w14:paraId="06128F7F" w14:textId="77777777" w:rsidR="00624D88" w:rsidRDefault="00624D88" w:rsidP="00624D88">
      <w:pPr>
        <w:pStyle w:val="RamseyStyle"/>
        <w:rPr>
          <w:rFonts w:asciiTheme="minorHAnsi" w:hAnsiTheme="minorHAnsi" w:cstheme="minorHAnsi"/>
          <w:szCs w:val="22"/>
        </w:rPr>
      </w:pPr>
    </w:p>
    <w:p w14:paraId="530300AF" w14:textId="3F1830FE" w:rsidR="00624D88" w:rsidRPr="00624D88" w:rsidRDefault="00624D88" w:rsidP="00624D88">
      <w:pPr>
        <w:pStyle w:val="RamseyStyle"/>
        <w:rPr>
          <w:rFonts w:asciiTheme="minorHAnsi" w:hAnsiTheme="minorHAnsi" w:cstheme="minorHAnsi"/>
          <w:szCs w:val="22"/>
          <w:u w:val="single"/>
        </w:rPr>
      </w:pPr>
      <w:r w:rsidRPr="00624D88">
        <w:rPr>
          <w:rFonts w:asciiTheme="minorHAnsi" w:hAnsiTheme="minorHAnsi" w:cstheme="minorHAnsi"/>
          <w:szCs w:val="22"/>
          <w:u w:val="single"/>
        </w:rPr>
        <w:t>MN Legislative Updates</w:t>
      </w:r>
    </w:p>
    <w:p w14:paraId="41831328" w14:textId="7062B543" w:rsidR="00624D88" w:rsidRDefault="005E7279" w:rsidP="00624D88">
      <w:pPr>
        <w:pStyle w:val="RamseyStyle"/>
        <w:rPr>
          <w:rFonts w:asciiTheme="minorHAnsi" w:hAnsiTheme="minorHAnsi" w:cstheme="minorHAnsi"/>
          <w:szCs w:val="22"/>
        </w:rPr>
      </w:pPr>
      <w:r>
        <w:rPr>
          <w:rFonts w:asciiTheme="minorHAnsi" w:hAnsiTheme="minorHAnsi" w:cstheme="minorHAnsi"/>
          <w:szCs w:val="22"/>
        </w:rPr>
        <w:t xml:space="preserve">None of the budgetary items that DCYF suggested passed in this session. The governor might do an adjusted budget in the future, specifically to update SSIS, which is the computer system Children and Families Services use.  </w:t>
      </w:r>
    </w:p>
    <w:p w14:paraId="619D8F28" w14:textId="77777777" w:rsidR="005E7279" w:rsidRDefault="005E7279" w:rsidP="00624D88">
      <w:pPr>
        <w:pStyle w:val="RamseyStyle"/>
        <w:rPr>
          <w:rFonts w:asciiTheme="minorHAnsi" w:hAnsiTheme="minorHAnsi" w:cstheme="minorHAnsi"/>
          <w:szCs w:val="22"/>
        </w:rPr>
      </w:pPr>
    </w:p>
    <w:p w14:paraId="69A15B43" w14:textId="3E8F65ED" w:rsidR="005E7279" w:rsidRDefault="005E7279" w:rsidP="00624D88">
      <w:pPr>
        <w:pStyle w:val="RamseyStyle"/>
        <w:rPr>
          <w:rFonts w:asciiTheme="minorHAnsi" w:hAnsiTheme="minorHAnsi" w:cstheme="minorHAnsi"/>
          <w:szCs w:val="22"/>
        </w:rPr>
      </w:pPr>
      <w:r>
        <w:rPr>
          <w:rFonts w:asciiTheme="minorHAnsi" w:hAnsiTheme="minorHAnsi" w:cstheme="minorHAnsi"/>
          <w:szCs w:val="22"/>
        </w:rPr>
        <w:t xml:space="preserve">Things that did pass that are important: removal of ICWA grant caps; support for family placement; Mill Lacs denied being an initiative tribe. </w:t>
      </w:r>
    </w:p>
    <w:p w14:paraId="28383B27" w14:textId="77777777" w:rsidR="005E7279" w:rsidRDefault="005E7279" w:rsidP="00624D88">
      <w:pPr>
        <w:pStyle w:val="RamseyStyle"/>
        <w:rPr>
          <w:rFonts w:asciiTheme="minorHAnsi" w:hAnsiTheme="minorHAnsi" w:cstheme="minorHAnsi"/>
          <w:szCs w:val="22"/>
        </w:rPr>
      </w:pPr>
    </w:p>
    <w:p w14:paraId="1BE6945D" w14:textId="1AF0B344" w:rsidR="00624D88" w:rsidRPr="00624D88" w:rsidRDefault="00624D88" w:rsidP="00624D88">
      <w:pPr>
        <w:pStyle w:val="RamseyStyle"/>
        <w:rPr>
          <w:rFonts w:asciiTheme="minorHAnsi" w:hAnsiTheme="minorHAnsi" w:cstheme="minorHAnsi"/>
          <w:szCs w:val="22"/>
          <w:u w:val="single"/>
        </w:rPr>
      </w:pPr>
      <w:r w:rsidRPr="00624D88">
        <w:rPr>
          <w:rFonts w:asciiTheme="minorHAnsi" w:hAnsiTheme="minorHAnsi" w:cstheme="minorHAnsi"/>
          <w:szCs w:val="22"/>
          <w:u w:val="single"/>
        </w:rPr>
        <w:t xml:space="preserve">Safe Together Model and Updating DV Co-Occurrence Best Practices </w:t>
      </w:r>
    </w:p>
    <w:p w14:paraId="4009D943" w14:textId="2DEB0B0B" w:rsidR="00624D88" w:rsidRDefault="005E7279" w:rsidP="00624D88">
      <w:pPr>
        <w:pStyle w:val="RamseyStyle"/>
        <w:rPr>
          <w:rFonts w:asciiTheme="minorHAnsi" w:hAnsiTheme="minorHAnsi" w:cstheme="minorHAnsi"/>
          <w:szCs w:val="22"/>
        </w:rPr>
      </w:pPr>
      <w:r>
        <w:rPr>
          <w:rFonts w:asciiTheme="minorHAnsi" w:hAnsiTheme="minorHAnsi" w:cstheme="minorHAnsi"/>
          <w:szCs w:val="22"/>
        </w:rPr>
        <w:t xml:space="preserve">Gapske has been working with an organization that focuses on Domestic Violence and how to deal with co-current child protection and dv issues. There is space for community input, including people with lived experiences, and other matter experts. Please reach out to Gapske if you are interested. </w:t>
      </w:r>
    </w:p>
    <w:p w14:paraId="5B441F79" w14:textId="77777777" w:rsidR="005E7279" w:rsidRDefault="005E7279" w:rsidP="00624D88">
      <w:pPr>
        <w:pStyle w:val="RamseyStyle"/>
        <w:rPr>
          <w:rFonts w:asciiTheme="minorHAnsi" w:hAnsiTheme="minorHAnsi" w:cstheme="minorHAnsi"/>
          <w:szCs w:val="22"/>
        </w:rPr>
      </w:pPr>
    </w:p>
    <w:p w14:paraId="226CF107" w14:textId="32781809" w:rsidR="005E7279" w:rsidRDefault="005E7279" w:rsidP="00624D88">
      <w:pPr>
        <w:pStyle w:val="RamseyStyle"/>
        <w:rPr>
          <w:rFonts w:asciiTheme="minorHAnsi" w:hAnsiTheme="minorHAnsi" w:cstheme="minorHAnsi"/>
          <w:szCs w:val="22"/>
        </w:rPr>
      </w:pPr>
      <w:r>
        <w:rPr>
          <w:rFonts w:asciiTheme="minorHAnsi" w:hAnsiTheme="minorHAnsi" w:cstheme="minorHAnsi"/>
          <w:szCs w:val="22"/>
        </w:rPr>
        <w:t>Question:</w:t>
      </w:r>
    </w:p>
    <w:p w14:paraId="3CC8A31A" w14:textId="77777777" w:rsidR="005E7279" w:rsidRPr="005E7279" w:rsidRDefault="005E7279" w:rsidP="00624D88">
      <w:pPr>
        <w:pStyle w:val="RamseyStyle"/>
        <w:rPr>
          <w:rFonts w:asciiTheme="minorHAnsi" w:hAnsiTheme="minorHAnsi" w:cstheme="minorHAnsi"/>
          <w:szCs w:val="22"/>
        </w:rPr>
      </w:pPr>
    </w:p>
    <w:p w14:paraId="7FF467A6" w14:textId="77777777" w:rsidR="005E7279" w:rsidRDefault="005E7279" w:rsidP="00624D88">
      <w:pPr>
        <w:pStyle w:val="RamseyStyle"/>
        <w:rPr>
          <w:rFonts w:asciiTheme="minorHAnsi" w:hAnsiTheme="minorHAnsi" w:cstheme="minorHAnsi"/>
          <w:b/>
          <w:bCs/>
          <w:szCs w:val="22"/>
        </w:rPr>
      </w:pPr>
    </w:p>
    <w:p w14:paraId="6A8C8B23" w14:textId="1F19E8EF" w:rsidR="00624D88" w:rsidRDefault="00624D88" w:rsidP="00624D88">
      <w:pPr>
        <w:pStyle w:val="RamseyStyle"/>
        <w:rPr>
          <w:rFonts w:asciiTheme="minorHAnsi" w:hAnsiTheme="minorHAnsi" w:cstheme="minorHAnsi"/>
          <w:b/>
          <w:bCs/>
          <w:szCs w:val="22"/>
        </w:rPr>
      </w:pPr>
      <w:r>
        <w:rPr>
          <w:rFonts w:asciiTheme="minorHAnsi" w:hAnsiTheme="minorHAnsi" w:cstheme="minorHAnsi"/>
          <w:b/>
          <w:bCs/>
          <w:szCs w:val="22"/>
        </w:rPr>
        <w:t>2025 In Person Meeting Discussion</w:t>
      </w:r>
    </w:p>
    <w:p w14:paraId="697B3C38" w14:textId="325A7CCF" w:rsidR="00624D88" w:rsidRDefault="00644820" w:rsidP="00624D88">
      <w:pPr>
        <w:pStyle w:val="RamseyStyle"/>
        <w:rPr>
          <w:rFonts w:asciiTheme="minorHAnsi" w:hAnsiTheme="minorHAnsi" w:cstheme="minorHAnsi"/>
          <w:szCs w:val="22"/>
        </w:rPr>
      </w:pPr>
      <w:r>
        <w:rPr>
          <w:rFonts w:asciiTheme="minorHAnsi" w:hAnsiTheme="minorHAnsi" w:cstheme="minorHAnsi"/>
          <w:szCs w:val="22"/>
        </w:rPr>
        <w:t xml:space="preserve">We understand that having Zoom meetings is very helpful and convenient. However, we also acknowledge that there is a human aspect missing when we only meet online. We would like to explore the option of meeting in person at least once a year. </w:t>
      </w:r>
    </w:p>
    <w:p w14:paraId="06C35EC0" w14:textId="77777777" w:rsidR="00644820" w:rsidRDefault="00644820" w:rsidP="00624D88">
      <w:pPr>
        <w:pStyle w:val="RamseyStyle"/>
        <w:rPr>
          <w:rFonts w:asciiTheme="minorHAnsi" w:hAnsiTheme="minorHAnsi" w:cstheme="minorHAnsi"/>
          <w:szCs w:val="22"/>
        </w:rPr>
      </w:pPr>
    </w:p>
    <w:p w14:paraId="4FBBFC2C" w14:textId="652D187A" w:rsidR="00644820" w:rsidRPr="00644820" w:rsidRDefault="00644820" w:rsidP="00624D88">
      <w:pPr>
        <w:pStyle w:val="RamseyStyle"/>
        <w:rPr>
          <w:rFonts w:asciiTheme="minorHAnsi" w:hAnsiTheme="minorHAnsi" w:cstheme="minorHAnsi"/>
          <w:color w:val="FF0000"/>
          <w:szCs w:val="22"/>
        </w:rPr>
      </w:pPr>
      <w:r w:rsidRPr="00644820">
        <w:rPr>
          <w:rFonts w:asciiTheme="minorHAnsi" w:hAnsiTheme="minorHAnsi" w:cstheme="minorHAnsi"/>
          <w:color w:val="FF0000"/>
          <w:szCs w:val="22"/>
        </w:rPr>
        <w:t>We will meet in Person on March 24</w:t>
      </w:r>
      <w:r w:rsidRPr="00644820">
        <w:rPr>
          <w:rFonts w:asciiTheme="minorHAnsi" w:hAnsiTheme="minorHAnsi" w:cstheme="minorHAnsi"/>
          <w:color w:val="FF0000"/>
          <w:szCs w:val="22"/>
          <w:vertAlign w:val="superscript"/>
        </w:rPr>
        <w:t>th</w:t>
      </w:r>
      <w:r w:rsidRPr="00644820">
        <w:rPr>
          <w:rFonts w:asciiTheme="minorHAnsi" w:hAnsiTheme="minorHAnsi" w:cstheme="minorHAnsi"/>
          <w:color w:val="FF0000"/>
          <w:szCs w:val="22"/>
        </w:rPr>
        <w:t xml:space="preserve"> at the Plato Building</w:t>
      </w:r>
      <w:r>
        <w:rPr>
          <w:rFonts w:asciiTheme="minorHAnsi" w:hAnsiTheme="minorHAnsi" w:cstheme="minorHAnsi"/>
          <w:color w:val="FF0000"/>
          <w:szCs w:val="22"/>
        </w:rPr>
        <w:t xml:space="preserve">, if the Plato space is open. </w:t>
      </w:r>
      <w:r w:rsidRPr="00644820">
        <w:rPr>
          <w:rFonts w:asciiTheme="minorHAnsi" w:hAnsiTheme="minorHAnsi" w:cstheme="minorHAnsi"/>
          <w:color w:val="FF0000"/>
          <w:szCs w:val="22"/>
        </w:rPr>
        <w:t xml:space="preserve"> </w:t>
      </w:r>
    </w:p>
    <w:p w14:paraId="6C3DD0EE" w14:textId="77777777" w:rsidR="00644820" w:rsidRDefault="00644820" w:rsidP="00624D88">
      <w:pPr>
        <w:pStyle w:val="RamseyStyle"/>
        <w:rPr>
          <w:rFonts w:asciiTheme="minorHAnsi" w:hAnsiTheme="minorHAnsi" w:cstheme="minorHAnsi"/>
          <w:b/>
          <w:bCs/>
          <w:szCs w:val="22"/>
        </w:rPr>
      </w:pPr>
    </w:p>
    <w:p w14:paraId="188567DC" w14:textId="71EBF599" w:rsidR="005E7279" w:rsidRDefault="005E7279" w:rsidP="00624D88">
      <w:pPr>
        <w:pStyle w:val="RamseyStyle"/>
        <w:rPr>
          <w:rFonts w:asciiTheme="minorHAnsi" w:hAnsiTheme="minorHAnsi" w:cstheme="minorHAnsi"/>
          <w:szCs w:val="22"/>
        </w:rPr>
      </w:pPr>
      <w:r>
        <w:rPr>
          <w:rFonts w:asciiTheme="minorHAnsi" w:hAnsiTheme="minorHAnsi" w:cstheme="minorHAnsi"/>
          <w:szCs w:val="22"/>
        </w:rPr>
        <w:t>Comments/Questions:</w:t>
      </w:r>
    </w:p>
    <w:p w14:paraId="47554C04" w14:textId="0439EF17" w:rsidR="005E7279" w:rsidRDefault="005E7279" w:rsidP="005E7279">
      <w:pPr>
        <w:pStyle w:val="RamseyStyle"/>
        <w:numPr>
          <w:ilvl w:val="0"/>
          <w:numId w:val="3"/>
        </w:numPr>
        <w:rPr>
          <w:rFonts w:asciiTheme="minorHAnsi" w:hAnsiTheme="minorHAnsi" w:cstheme="minorHAnsi"/>
          <w:szCs w:val="22"/>
        </w:rPr>
      </w:pPr>
      <w:r>
        <w:rPr>
          <w:rFonts w:asciiTheme="minorHAnsi" w:hAnsiTheme="minorHAnsi" w:cstheme="minorHAnsi"/>
          <w:szCs w:val="22"/>
        </w:rPr>
        <w:t>Quarterly meetings in person might be helpful to build relationships and collaborative nature.</w:t>
      </w:r>
    </w:p>
    <w:p w14:paraId="3AAEF520" w14:textId="24A01976" w:rsidR="005E7279" w:rsidRDefault="005E7279" w:rsidP="005E7279">
      <w:pPr>
        <w:pStyle w:val="RamseyStyle"/>
        <w:numPr>
          <w:ilvl w:val="0"/>
          <w:numId w:val="3"/>
        </w:numPr>
        <w:rPr>
          <w:rFonts w:asciiTheme="minorHAnsi" w:hAnsiTheme="minorHAnsi" w:cstheme="minorHAnsi"/>
          <w:szCs w:val="22"/>
        </w:rPr>
      </w:pPr>
      <w:r>
        <w:rPr>
          <w:rFonts w:asciiTheme="minorHAnsi" w:hAnsiTheme="minorHAnsi" w:cstheme="minorHAnsi"/>
          <w:szCs w:val="22"/>
        </w:rPr>
        <w:t>What were meetings like before pandemic?</w:t>
      </w:r>
    </w:p>
    <w:p w14:paraId="173F09F3" w14:textId="605507DC" w:rsidR="005E7279" w:rsidRDefault="005E7279" w:rsidP="005E7279">
      <w:pPr>
        <w:pStyle w:val="RamseyStyle"/>
        <w:numPr>
          <w:ilvl w:val="1"/>
          <w:numId w:val="3"/>
        </w:numPr>
        <w:rPr>
          <w:rFonts w:asciiTheme="minorHAnsi" w:hAnsiTheme="minorHAnsi" w:cstheme="minorHAnsi"/>
          <w:szCs w:val="22"/>
        </w:rPr>
      </w:pPr>
      <w:r>
        <w:rPr>
          <w:rFonts w:asciiTheme="minorHAnsi" w:hAnsiTheme="minorHAnsi" w:cstheme="minorHAnsi"/>
          <w:szCs w:val="22"/>
        </w:rPr>
        <w:lastRenderedPageBreak/>
        <w:t xml:space="preserve">All meetings for CAC, including </w:t>
      </w:r>
      <w:r w:rsidR="00644820">
        <w:rPr>
          <w:rFonts w:asciiTheme="minorHAnsi" w:hAnsiTheme="minorHAnsi" w:cstheme="minorHAnsi"/>
          <w:szCs w:val="22"/>
        </w:rPr>
        <w:t xml:space="preserve">this one, were in person at the same time every month. </w:t>
      </w:r>
    </w:p>
    <w:p w14:paraId="54909442" w14:textId="1A2CD9E4" w:rsidR="00644820" w:rsidRDefault="00644820" w:rsidP="00644820">
      <w:pPr>
        <w:pStyle w:val="RamseyStyle"/>
        <w:numPr>
          <w:ilvl w:val="0"/>
          <w:numId w:val="3"/>
        </w:numPr>
        <w:rPr>
          <w:rFonts w:asciiTheme="minorHAnsi" w:hAnsiTheme="minorHAnsi" w:cstheme="minorHAnsi"/>
          <w:szCs w:val="22"/>
        </w:rPr>
      </w:pPr>
      <w:r>
        <w:rPr>
          <w:rFonts w:asciiTheme="minorHAnsi" w:hAnsiTheme="minorHAnsi" w:cstheme="minorHAnsi"/>
          <w:szCs w:val="22"/>
        </w:rPr>
        <w:t xml:space="preserve">Quarterly in person meetings would be very welcomed. Suggestion to use the Plato meeting room. </w:t>
      </w:r>
    </w:p>
    <w:p w14:paraId="01AF3B4E" w14:textId="403D0C85" w:rsidR="00644820" w:rsidRPr="005E7279" w:rsidRDefault="00644820" w:rsidP="00644820">
      <w:pPr>
        <w:pStyle w:val="RamseyStyle"/>
        <w:numPr>
          <w:ilvl w:val="0"/>
          <w:numId w:val="3"/>
        </w:numPr>
        <w:rPr>
          <w:rFonts w:asciiTheme="minorHAnsi" w:hAnsiTheme="minorHAnsi" w:cstheme="minorHAnsi"/>
          <w:szCs w:val="22"/>
        </w:rPr>
      </w:pPr>
      <w:r>
        <w:rPr>
          <w:rFonts w:asciiTheme="minorHAnsi" w:hAnsiTheme="minorHAnsi" w:cstheme="minorHAnsi"/>
          <w:szCs w:val="22"/>
        </w:rPr>
        <w:t xml:space="preserve">Jill Esch, State’s American Indian Ombudsperson, has offered her space for us to use. </w:t>
      </w:r>
    </w:p>
    <w:p w14:paraId="3BE0D6BD" w14:textId="77777777" w:rsidR="00644820" w:rsidRDefault="00644820" w:rsidP="00624D88">
      <w:pPr>
        <w:pStyle w:val="RamseyStyle"/>
        <w:rPr>
          <w:rFonts w:asciiTheme="minorHAnsi" w:hAnsiTheme="minorHAnsi" w:cstheme="minorHAnsi"/>
          <w:b/>
          <w:bCs/>
          <w:szCs w:val="22"/>
        </w:rPr>
      </w:pPr>
    </w:p>
    <w:p w14:paraId="2F65C130" w14:textId="79C5FF52" w:rsidR="00624D88" w:rsidRDefault="00624D88" w:rsidP="00624D88">
      <w:pPr>
        <w:pStyle w:val="RamseyStyle"/>
        <w:rPr>
          <w:rFonts w:asciiTheme="minorHAnsi" w:hAnsiTheme="minorHAnsi" w:cstheme="minorHAnsi"/>
          <w:b/>
          <w:bCs/>
          <w:szCs w:val="22"/>
        </w:rPr>
      </w:pPr>
      <w:r>
        <w:rPr>
          <w:rFonts w:asciiTheme="minorHAnsi" w:hAnsiTheme="minorHAnsi" w:cstheme="minorHAnsi"/>
          <w:b/>
          <w:bCs/>
          <w:szCs w:val="22"/>
        </w:rPr>
        <w:t>Annual Report Feedback from Members</w:t>
      </w:r>
    </w:p>
    <w:p w14:paraId="37C1E63D" w14:textId="5C3E6CA7" w:rsidR="00644820" w:rsidRDefault="00644820" w:rsidP="00624D88">
      <w:pPr>
        <w:pStyle w:val="RamseyStyle"/>
        <w:rPr>
          <w:rFonts w:asciiTheme="minorHAnsi" w:hAnsiTheme="minorHAnsi" w:cstheme="minorHAnsi"/>
          <w:szCs w:val="22"/>
        </w:rPr>
      </w:pPr>
      <w:r>
        <w:rPr>
          <w:rFonts w:asciiTheme="minorHAnsi" w:hAnsiTheme="minorHAnsi" w:cstheme="minorHAnsi"/>
          <w:szCs w:val="22"/>
        </w:rPr>
        <w:t xml:space="preserve">Annually, this committee is required to provide a report to the State on what we have done throughout the year. Tonya Long has been working on this </w:t>
      </w:r>
      <w:r w:rsidR="00241A3F">
        <w:rPr>
          <w:rFonts w:asciiTheme="minorHAnsi" w:hAnsiTheme="minorHAnsi" w:cstheme="minorHAnsi"/>
          <w:szCs w:val="22"/>
        </w:rPr>
        <w:t xml:space="preserve">report and would appreciate member feedback. Laura will share this draft out with members. </w:t>
      </w:r>
    </w:p>
    <w:p w14:paraId="1D585E66" w14:textId="77777777" w:rsidR="00241A3F" w:rsidRDefault="00241A3F" w:rsidP="00624D88">
      <w:pPr>
        <w:pStyle w:val="RamseyStyle"/>
        <w:rPr>
          <w:rFonts w:asciiTheme="minorHAnsi" w:hAnsiTheme="minorHAnsi" w:cstheme="minorHAnsi"/>
          <w:szCs w:val="22"/>
        </w:rPr>
      </w:pPr>
    </w:p>
    <w:p w14:paraId="057B8D15" w14:textId="4A570A62" w:rsidR="00241A3F" w:rsidRDefault="00241A3F" w:rsidP="00624D88">
      <w:pPr>
        <w:pStyle w:val="RamseyStyle"/>
        <w:rPr>
          <w:rFonts w:asciiTheme="minorHAnsi" w:hAnsiTheme="minorHAnsi" w:cstheme="minorHAnsi"/>
          <w:b/>
          <w:bCs/>
          <w:szCs w:val="22"/>
        </w:rPr>
      </w:pPr>
      <w:r>
        <w:rPr>
          <w:rFonts w:asciiTheme="minorHAnsi" w:hAnsiTheme="minorHAnsi" w:cstheme="minorHAnsi"/>
          <w:b/>
          <w:bCs/>
          <w:szCs w:val="22"/>
        </w:rPr>
        <w:t>RECEAT and CAC Merging</w:t>
      </w:r>
    </w:p>
    <w:p w14:paraId="2377C558" w14:textId="56E1D625" w:rsidR="00241A3F" w:rsidRDefault="00E93308" w:rsidP="00624D88">
      <w:pPr>
        <w:pStyle w:val="RamseyStyle"/>
        <w:rPr>
          <w:rFonts w:asciiTheme="minorHAnsi" w:hAnsiTheme="minorHAnsi" w:cstheme="minorHAnsi"/>
          <w:szCs w:val="22"/>
        </w:rPr>
      </w:pPr>
      <w:r>
        <w:rPr>
          <w:rFonts w:asciiTheme="minorHAnsi" w:hAnsiTheme="minorHAnsi" w:cstheme="minorHAnsi"/>
          <w:szCs w:val="22"/>
        </w:rPr>
        <w:t>The Race Equity Community Engagement Action Team (RECEAT) is a group each department must have to include community input and voices on how Ramsey County provides services to community members. This is very similar to the mission the CACs (and CSRP/CRP) have. For this reason, the recommendation is to c</w:t>
      </w:r>
      <w:r w:rsidR="007347FA">
        <w:rPr>
          <w:rFonts w:asciiTheme="minorHAnsi" w:hAnsiTheme="minorHAnsi" w:cstheme="minorHAnsi"/>
          <w:szCs w:val="22"/>
        </w:rPr>
        <w:t>ombine the Chairs Meeting and make it into a RECEAT. Each committee from the CAC will have a representative attend the RECEAT and liaise between their committee and RECEAT.</w:t>
      </w:r>
    </w:p>
    <w:p w14:paraId="5921F356" w14:textId="77777777" w:rsidR="007347FA" w:rsidRDefault="007347FA" w:rsidP="00624D88">
      <w:pPr>
        <w:pStyle w:val="RamseyStyle"/>
        <w:rPr>
          <w:rFonts w:asciiTheme="minorHAnsi" w:hAnsiTheme="minorHAnsi" w:cstheme="minorHAnsi"/>
          <w:szCs w:val="22"/>
        </w:rPr>
      </w:pPr>
    </w:p>
    <w:p w14:paraId="4A6937EE" w14:textId="1ECF6065" w:rsidR="007347FA" w:rsidRPr="00E93308" w:rsidRDefault="007347FA" w:rsidP="00624D88">
      <w:pPr>
        <w:pStyle w:val="RamseyStyle"/>
        <w:rPr>
          <w:rFonts w:asciiTheme="minorHAnsi" w:hAnsiTheme="minorHAnsi" w:cstheme="minorHAnsi"/>
          <w:szCs w:val="22"/>
        </w:rPr>
      </w:pPr>
      <w:r>
        <w:rPr>
          <w:rFonts w:asciiTheme="minorHAnsi" w:hAnsiTheme="minorHAnsi" w:cstheme="minorHAnsi"/>
          <w:szCs w:val="22"/>
        </w:rPr>
        <w:t>The RECEAT will be help the CAC</w:t>
      </w:r>
      <w:r w:rsidR="00A56560">
        <w:rPr>
          <w:rFonts w:asciiTheme="minorHAnsi" w:hAnsiTheme="minorHAnsi" w:cstheme="minorHAnsi"/>
          <w:szCs w:val="22"/>
        </w:rPr>
        <w:t xml:space="preserve"> by connecting </w:t>
      </w:r>
      <w:r w:rsidR="0042062B">
        <w:rPr>
          <w:rFonts w:asciiTheme="minorHAnsi" w:hAnsiTheme="minorHAnsi" w:cstheme="minorHAnsi"/>
          <w:szCs w:val="22"/>
        </w:rPr>
        <w:t>areas.</w:t>
      </w:r>
      <w:r w:rsidR="00A56560">
        <w:rPr>
          <w:rFonts w:asciiTheme="minorHAnsi" w:hAnsiTheme="minorHAnsi" w:cstheme="minorHAnsi"/>
          <w:szCs w:val="22"/>
        </w:rPr>
        <w:t xml:space="preserve"> </w:t>
      </w:r>
    </w:p>
    <w:p w14:paraId="0C1F462D" w14:textId="77777777" w:rsidR="00241A3F" w:rsidRDefault="00241A3F" w:rsidP="00624D88">
      <w:pPr>
        <w:pStyle w:val="RamseyStyle"/>
        <w:rPr>
          <w:rFonts w:asciiTheme="minorHAnsi" w:hAnsiTheme="minorHAnsi" w:cstheme="minorHAnsi"/>
          <w:b/>
          <w:bCs/>
          <w:szCs w:val="22"/>
        </w:rPr>
      </w:pPr>
    </w:p>
    <w:p w14:paraId="28B47989" w14:textId="1A055D07" w:rsidR="00241A3F" w:rsidRPr="00C5336C" w:rsidRDefault="00241A3F" w:rsidP="00624D88">
      <w:pPr>
        <w:pStyle w:val="RamseyStyle"/>
        <w:rPr>
          <w:rFonts w:asciiTheme="minorHAnsi" w:hAnsiTheme="minorHAnsi" w:cstheme="minorHAnsi"/>
          <w:szCs w:val="22"/>
          <w:u w:val="single"/>
        </w:rPr>
      </w:pPr>
      <w:r w:rsidRPr="00C5336C">
        <w:rPr>
          <w:rFonts w:asciiTheme="minorHAnsi" w:hAnsiTheme="minorHAnsi" w:cstheme="minorHAnsi"/>
          <w:szCs w:val="22"/>
          <w:u w:val="single"/>
        </w:rPr>
        <w:t>Comments/Questions</w:t>
      </w:r>
    </w:p>
    <w:p w14:paraId="43B59099" w14:textId="353A014F" w:rsidR="00241A3F" w:rsidRDefault="00E93308" w:rsidP="00E93308">
      <w:pPr>
        <w:pStyle w:val="RamseyStyle"/>
        <w:numPr>
          <w:ilvl w:val="0"/>
          <w:numId w:val="4"/>
        </w:numPr>
        <w:rPr>
          <w:rFonts w:asciiTheme="minorHAnsi" w:hAnsiTheme="minorHAnsi" w:cstheme="minorHAnsi"/>
          <w:szCs w:val="22"/>
        </w:rPr>
      </w:pPr>
      <w:r>
        <w:rPr>
          <w:rFonts w:asciiTheme="minorHAnsi" w:hAnsiTheme="minorHAnsi" w:cstheme="minorHAnsi"/>
          <w:szCs w:val="22"/>
        </w:rPr>
        <w:t>How will this work with so many committee members?</w:t>
      </w:r>
    </w:p>
    <w:p w14:paraId="2A7945B5" w14:textId="05CB2D4D" w:rsidR="00E93308" w:rsidRDefault="00E93308" w:rsidP="00E93308">
      <w:pPr>
        <w:pStyle w:val="RamseyStyle"/>
        <w:numPr>
          <w:ilvl w:val="1"/>
          <w:numId w:val="4"/>
        </w:numPr>
        <w:rPr>
          <w:rFonts w:asciiTheme="minorHAnsi" w:hAnsiTheme="minorHAnsi" w:cstheme="minorHAnsi"/>
          <w:szCs w:val="22"/>
        </w:rPr>
      </w:pPr>
      <w:r>
        <w:rPr>
          <w:rFonts w:asciiTheme="minorHAnsi" w:hAnsiTheme="minorHAnsi" w:cstheme="minorHAnsi"/>
          <w:szCs w:val="22"/>
        </w:rPr>
        <w:t xml:space="preserve">We will have a RECEAT team which will be attended by Committee representatives, not the whole committee in attendance. </w:t>
      </w:r>
    </w:p>
    <w:p w14:paraId="781CC8D7" w14:textId="2CD33EC7" w:rsidR="00E93308" w:rsidRDefault="00E93308" w:rsidP="00E93308">
      <w:pPr>
        <w:pStyle w:val="RamseyStyle"/>
        <w:numPr>
          <w:ilvl w:val="0"/>
          <w:numId w:val="4"/>
        </w:numPr>
        <w:rPr>
          <w:rFonts w:asciiTheme="minorHAnsi" w:hAnsiTheme="minorHAnsi" w:cstheme="minorHAnsi"/>
          <w:szCs w:val="22"/>
        </w:rPr>
      </w:pPr>
      <w:r>
        <w:rPr>
          <w:rFonts w:asciiTheme="minorHAnsi" w:hAnsiTheme="minorHAnsi" w:cstheme="minorHAnsi"/>
          <w:szCs w:val="22"/>
        </w:rPr>
        <w:t>How will this help us move the work forward?</w:t>
      </w:r>
    </w:p>
    <w:p w14:paraId="34A2B7B8" w14:textId="0D4DF35B" w:rsidR="00E93308" w:rsidRDefault="00E93308" w:rsidP="00E93308">
      <w:pPr>
        <w:pStyle w:val="RamseyStyle"/>
        <w:numPr>
          <w:ilvl w:val="1"/>
          <w:numId w:val="4"/>
        </w:numPr>
        <w:rPr>
          <w:rFonts w:asciiTheme="minorHAnsi" w:hAnsiTheme="minorHAnsi" w:cstheme="minorHAnsi"/>
          <w:szCs w:val="22"/>
        </w:rPr>
      </w:pPr>
      <w:r>
        <w:rPr>
          <w:rFonts w:asciiTheme="minorHAnsi" w:hAnsiTheme="minorHAnsi" w:cstheme="minorHAnsi"/>
          <w:szCs w:val="22"/>
        </w:rPr>
        <w:t xml:space="preserve">The goal is to help us unify within social services a bit more. The RECEAT will set an overarching goal that all CAC can align with and move together in, while specifically focusing on the area each committee represents. </w:t>
      </w:r>
    </w:p>
    <w:p w14:paraId="461392D5" w14:textId="77777777" w:rsidR="007347FA" w:rsidRDefault="007347FA" w:rsidP="007347FA">
      <w:pPr>
        <w:pStyle w:val="RamseyStyle"/>
        <w:rPr>
          <w:rFonts w:asciiTheme="minorHAnsi" w:hAnsiTheme="minorHAnsi" w:cstheme="minorHAnsi"/>
          <w:szCs w:val="22"/>
        </w:rPr>
      </w:pPr>
    </w:p>
    <w:p w14:paraId="0457192F" w14:textId="06F6E042" w:rsidR="007347FA" w:rsidRDefault="007347FA" w:rsidP="007347FA">
      <w:pPr>
        <w:pStyle w:val="RamseyStyle"/>
        <w:rPr>
          <w:rFonts w:asciiTheme="minorHAnsi" w:hAnsiTheme="minorHAnsi" w:cstheme="minorHAnsi"/>
          <w:b/>
          <w:bCs/>
          <w:szCs w:val="22"/>
        </w:rPr>
      </w:pPr>
      <w:r>
        <w:rPr>
          <w:rFonts w:asciiTheme="minorHAnsi" w:hAnsiTheme="minorHAnsi" w:cstheme="minorHAnsi"/>
          <w:b/>
          <w:bCs/>
          <w:szCs w:val="22"/>
        </w:rPr>
        <w:t>Projects for 2025</w:t>
      </w:r>
    </w:p>
    <w:p w14:paraId="294EBF2A" w14:textId="6E7CAC2A" w:rsidR="007347FA" w:rsidRDefault="007347FA" w:rsidP="007347FA">
      <w:pPr>
        <w:pStyle w:val="RamseyStyle"/>
        <w:rPr>
          <w:rFonts w:asciiTheme="minorHAnsi" w:hAnsiTheme="minorHAnsi" w:cstheme="minorHAnsi"/>
          <w:szCs w:val="22"/>
        </w:rPr>
      </w:pPr>
      <w:r>
        <w:rPr>
          <w:rFonts w:asciiTheme="minorHAnsi" w:hAnsiTheme="minorHAnsi" w:cstheme="minorHAnsi"/>
          <w:szCs w:val="22"/>
        </w:rPr>
        <w:t>Suggestions from Members:</w:t>
      </w:r>
    </w:p>
    <w:p w14:paraId="6A1F6E45" w14:textId="3DA05AB0" w:rsidR="007347FA" w:rsidRDefault="007347FA" w:rsidP="007347FA">
      <w:pPr>
        <w:pStyle w:val="RamseyStyle"/>
        <w:numPr>
          <w:ilvl w:val="0"/>
          <w:numId w:val="5"/>
        </w:numPr>
        <w:rPr>
          <w:rFonts w:asciiTheme="minorHAnsi" w:hAnsiTheme="minorHAnsi" w:cstheme="minorHAnsi"/>
          <w:szCs w:val="22"/>
        </w:rPr>
      </w:pPr>
      <w:r>
        <w:rPr>
          <w:rFonts w:asciiTheme="minorHAnsi" w:hAnsiTheme="minorHAnsi" w:cstheme="minorHAnsi"/>
          <w:szCs w:val="22"/>
        </w:rPr>
        <w:t>Continuing the work for the foster youth survey.</w:t>
      </w:r>
    </w:p>
    <w:p w14:paraId="6846B4D3" w14:textId="2F9404B2" w:rsidR="00745B17" w:rsidRDefault="00745B17" w:rsidP="00745B17">
      <w:pPr>
        <w:pStyle w:val="RamseyStyle"/>
        <w:numPr>
          <w:ilvl w:val="1"/>
          <w:numId w:val="5"/>
        </w:numPr>
        <w:rPr>
          <w:rFonts w:asciiTheme="minorHAnsi" w:hAnsiTheme="minorHAnsi" w:cstheme="minorHAnsi"/>
          <w:szCs w:val="22"/>
        </w:rPr>
      </w:pPr>
      <w:r>
        <w:rPr>
          <w:rFonts w:asciiTheme="minorHAnsi" w:hAnsiTheme="minorHAnsi" w:cstheme="minorHAnsi"/>
          <w:szCs w:val="22"/>
        </w:rPr>
        <w:t xml:space="preserve">There have been previous barriers to survey. We will need to look into this as we will be surveying underage foster youth. </w:t>
      </w:r>
    </w:p>
    <w:p w14:paraId="74AD76FB" w14:textId="24419D19" w:rsidR="00745B17" w:rsidRDefault="00745B17" w:rsidP="00745B17">
      <w:pPr>
        <w:pStyle w:val="RamseyStyle"/>
        <w:numPr>
          <w:ilvl w:val="1"/>
          <w:numId w:val="5"/>
        </w:numPr>
        <w:rPr>
          <w:rFonts w:asciiTheme="minorHAnsi" w:hAnsiTheme="minorHAnsi" w:cstheme="minorHAnsi"/>
          <w:szCs w:val="22"/>
        </w:rPr>
      </w:pPr>
      <w:r>
        <w:rPr>
          <w:rFonts w:asciiTheme="minorHAnsi" w:hAnsiTheme="minorHAnsi" w:cstheme="minorHAnsi"/>
          <w:szCs w:val="22"/>
        </w:rPr>
        <w:t>Could be done with a school social worker or attorneys for support.</w:t>
      </w:r>
    </w:p>
    <w:p w14:paraId="7ACB3B86" w14:textId="6D71E03D" w:rsidR="00745B17" w:rsidRDefault="00745B17" w:rsidP="00745B17">
      <w:pPr>
        <w:pStyle w:val="RamseyStyle"/>
        <w:numPr>
          <w:ilvl w:val="1"/>
          <w:numId w:val="5"/>
        </w:numPr>
        <w:rPr>
          <w:rFonts w:asciiTheme="minorHAnsi" w:hAnsiTheme="minorHAnsi" w:cstheme="minorHAnsi"/>
          <w:szCs w:val="22"/>
        </w:rPr>
      </w:pPr>
      <w:r>
        <w:rPr>
          <w:rFonts w:asciiTheme="minorHAnsi" w:hAnsiTheme="minorHAnsi" w:cstheme="minorHAnsi"/>
          <w:szCs w:val="22"/>
        </w:rPr>
        <w:t>The survey could also focus on wellbeing</w:t>
      </w:r>
      <w:r w:rsidR="00A56560">
        <w:rPr>
          <w:rFonts w:asciiTheme="minorHAnsi" w:hAnsiTheme="minorHAnsi" w:cstheme="minorHAnsi"/>
          <w:szCs w:val="22"/>
        </w:rPr>
        <w:t>.</w:t>
      </w:r>
      <w:r>
        <w:rPr>
          <w:rFonts w:asciiTheme="minorHAnsi" w:hAnsiTheme="minorHAnsi" w:cstheme="minorHAnsi"/>
          <w:szCs w:val="22"/>
        </w:rPr>
        <w:t xml:space="preserve"> </w:t>
      </w:r>
    </w:p>
    <w:p w14:paraId="37C890FD" w14:textId="26BB7759" w:rsidR="007347FA" w:rsidRDefault="007347FA" w:rsidP="007347FA">
      <w:pPr>
        <w:pStyle w:val="RamseyStyle"/>
        <w:numPr>
          <w:ilvl w:val="0"/>
          <w:numId w:val="5"/>
        </w:numPr>
        <w:rPr>
          <w:rFonts w:asciiTheme="minorHAnsi" w:hAnsiTheme="minorHAnsi" w:cstheme="minorHAnsi"/>
          <w:szCs w:val="22"/>
        </w:rPr>
      </w:pPr>
      <w:r>
        <w:rPr>
          <w:rFonts w:asciiTheme="minorHAnsi" w:hAnsiTheme="minorHAnsi" w:cstheme="minorHAnsi"/>
          <w:szCs w:val="22"/>
        </w:rPr>
        <w:t xml:space="preserve">Recruiting staff who represent community races proportionally. </w:t>
      </w:r>
    </w:p>
    <w:p w14:paraId="6F18B049" w14:textId="2AAF849E" w:rsidR="007347FA" w:rsidRDefault="007347FA" w:rsidP="007347FA">
      <w:pPr>
        <w:pStyle w:val="RamseyStyle"/>
        <w:numPr>
          <w:ilvl w:val="0"/>
          <w:numId w:val="5"/>
        </w:numPr>
        <w:rPr>
          <w:rFonts w:asciiTheme="minorHAnsi" w:hAnsiTheme="minorHAnsi" w:cstheme="minorHAnsi"/>
          <w:szCs w:val="22"/>
        </w:rPr>
      </w:pPr>
      <w:r>
        <w:rPr>
          <w:rFonts w:asciiTheme="minorHAnsi" w:hAnsiTheme="minorHAnsi" w:cstheme="minorHAnsi"/>
          <w:szCs w:val="22"/>
        </w:rPr>
        <w:t>Removing demographic information from reports to help remove bias.</w:t>
      </w:r>
    </w:p>
    <w:p w14:paraId="770F4BAF" w14:textId="67ED6952" w:rsidR="007347FA" w:rsidRDefault="007347FA" w:rsidP="007347FA">
      <w:pPr>
        <w:pStyle w:val="RamseyStyle"/>
        <w:numPr>
          <w:ilvl w:val="0"/>
          <w:numId w:val="5"/>
        </w:numPr>
        <w:rPr>
          <w:rFonts w:asciiTheme="minorHAnsi" w:hAnsiTheme="minorHAnsi" w:cstheme="minorHAnsi"/>
          <w:szCs w:val="22"/>
        </w:rPr>
      </w:pPr>
      <w:r>
        <w:rPr>
          <w:rFonts w:asciiTheme="minorHAnsi" w:hAnsiTheme="minorHAnsi" w:cstheme="minorHAnsi"/>
          <w:szCs w:val="22"/>
        </w:rPr>
        <w:t xml:space="preserve">Supporting foster youth to help divert from justice system. </w:t>
      </w:r>
    </w:p>
    <w:p w14:paraId="6B55B5BF" w14:textId="3B03E0EA" w:rsidR="007347FA" w:rsidRDefault="007347FA" w:rsidP="007347FA">
      <w:pPr>
        <w:pStyle w:val="RamseyStyle"/>
        <w:numPr>
          <w:ilvl w:val="1"/>
          <w:numId w:val="5"/>
        </w:numPr>
        <w:rPr>
          <w:rFonts w:asciiTheme="minorHAnsi" w:hAnsiTheme="minorHAnsi" w:cstheme="minorHAnsi"/>
          <w:szCs w:val="22"/>
        </w:rPr>
      </w:pPr>
      <w:r>
        <w:rPr>
          <w:rFonts w:asciiTheme="minorHAnsi" w:hAnsiTheme="minorHAnsi" w:cstheme="minorHAnsi"/>
          <w:szCs w:val="22"/>
        </w:rPr>
        <w:t xml:space="preserve">Foster youth have a higher likely hood of being involve with justice system </w:t>
      </w:r>
      <w:r w:rsidR="00745B17">
        <w:rPr>
          <w:rFonts w:asciiTheme="minorHAnsi" w:hAnsiTheme="minorHAnsi" w:cstheme="minorHAnsi"/>
          <w:szCs w:val="22"/>
        </w:rPr>
        <w:t xml:space="preserve">as adults. </w:t>
      </w:r>
    </w:p>
    <w:p w14:paraId="5CDE90DC" w14:textId="5642FF6B" w:rsidR="00A56560" w:rsidRDefault="00A56560" w:rsidP="007347FA">
      <w:pPr>
        <w:pStyle w:val="RamseyStyle"/>
        <w:numPr>
          <w:ilvl w:val="1"/>
          <w:numId w:val="5"/>
        </w:numPr>
        <w:rPr>
          <w:rFonts w:asciiTheme="minorHAnsi" w:hAnsiTheme="minorHAnsi" w:cstheme="minorHAnsi"/>
          <w:szCs w:val="22"/>
        </w:rPr>
      </w:pPr>
      <w:r>
        <w:rPr>
          <w:rFonts w:asciiTheme="minorHAnsi" w:hAnsiTheme="minorHAnsi" w:cstheme="minorHAnsi"/>
          <w:szCs w:val="22"/>
        </w:rPr>
        <w:t>This could be connected to the charge age going up from 10 to 13</w:t>
      </w:r>
    </w:p>
    <w:p w14:paraId="553EFAF6" w14:textId="77777777" w:rsidR="00A56560" w:rsidRDefault="00A56560" w:rsidP="00A56560">
      <w:pPr>
        <w:pStyle w:val="RamseyStyle"/>
        <w:rPr>
          <w:rFonts w:asciiTheme="minorHAnsi" w:hAnsiTheme="minorHAnsi" w:cstheme="minorHAnsi"/>
          <w:szCs w:val="22"/>
        </w:rPr>
      </w:pPr>
    </w:p>
    <w:p w14:paraId="520D3402" w14:textId="2E9FA889" w:rsidR="00A56560" w:rsidRDefault="00A56560" w:rsidP="00A56560">
      <w:pPr>
        <w:pStyle w:val="RamseyStyle"/>
        <w:rPr>
          <w:rFonts w:asciiTheme="minorHAnsi" w:hAnsiTheme="minorHAnsi" w:cstheme="minorHAnsi"/>
          <w:szCs w:val="22"/>
        </w:rPr>
      </w:pPr>
      <w:r>
        <w:rPr>
          <w:rFonts w:asciiTheme="minorHAnsi" w:hAnsiTheme="minorHAnsi" w:cstheme="minorHAnsi"/>
          <w:szCs w:val="22"/>
        </w:rPr>
        <w:t>The CSRP will continue to explore a youth survey.</w:t>
      </w:r>
    </w:p>
    <w:p w14:paraId="3972A0DC" w14:textId="77777777" w:rsidR="00A56560" w:rsidRDefault="00A56560" w:rsidP="00A56560">
      <w:pPr>
        <w:pStyle w:val="RamseyStyle"/>
        <w:rPr>
          <w:rFonts w:asciiTheme="minorHAnsi" w:hAnsiTheme="minorHAnsi" w:cstheme="minorHAnsi"/>
          <w:szCs w:val="22"/>
        </w:rPr>
      </w:pPr>
    </w:p>
    <w:p w14:paraId="5FE99A8F" w14:textId="575D4FCC" w:rsidR="00A56560" w:rsidRPr="00C5336C" w:rsidRDefault="00A56560" w:rsidP="00A56560">
      <w:pPr>
        <w:pStyle w:val="RamseyStyle"/>
        <w:rPr>
          <w:rFonts w:asciiTheme="minorHAnsi" w:hAnsiTheme="minorHAnsi" w:cstheme="minorHAnsi"/>
          <w:b/>
          <w:bCs/>
          <w:szCs w:val="22"/>
        </w:rPr>
      </w:pPr>
      <w:r w:rsidRPr="00C5336C">
        <w:rPr>
          <w:rFonts w:asciiTheme="minorHAnsi" w:hAnsiTheme="minorHAnsi" w:cstheme="minorHAnsi"/>
          <w:b/>
          <w:bCs/>
          <w:szCs w:val="22"/>
        </w:rPr>
        <w:t>Next Steps</w:t>
      </w:r>
      <w:r w:rsidR="00C5336C" w:rsidRPr="00C5336C">
        <w:rPr>
          <w:rFonts w:asciiTheme="minorHAnsi" w:hAnsiTheme="minorHAnsi" w:cstheme="minorHAnsi"/>
          <w:b/>
          <w:bCs/>
          <w:szCs w:val="22"/>
        </w:rPr>
        <w:t>, Action Items</w:t>
      </w:r>
    </w:p>
    <w:p w14:paraId="67C38751" w14:textId="79BCA2B6" w:rsidR="00A56560" w:rsidRDefault="00C5336C" w:rsidP="00A56560">
      <w:pPr>
        <w:pStyle w:val="RamseyStyle"/>
        <w:numPr>
          <w:ilvl w:val="0"/>
          <w:numId w:val="6"/>
        </w:numPr>
        <w:rPr>
          <w:rFonts w:asciiTheme="minorHAnsi" w:hAnsiTheme="minorHAnsi" w:cstheme="minorHAnsi"/>
          <w:szCs w:val="22"/>
        </w:rPr>
      </w:pPr>
      <w:r>
        <w:rPr>
          <w:rFonts w:asciiTheme="minorHAnsi" w:hAnsiTheme="minorHAnsi" w:cstheme="minorHAnsi"/>
          <w:szCs w:val="22"/>
        </w:rPr>
        <w:t>David will ask Ramsey County Attorneys to attend a CSRP meeting to discuss MAAFPA.</w:t>
      </w:r>
    </w:p>
    <w:p w14:paraId="3F4FF6D2" w14:textId="0D9479D6" w:rsidR="00C5336C" w:rsidRPr="007347FA" w:rsidRDefault="00C5336C" w:rsidP="00A56560">
      <w:pPr>
        <w:pStyle w:val="RamseyStyle"/>
        <w:numPr>
          <w:ilvl w:val="0"/>
          <w:numId w:val="6"/>
        </w:numPr>
        <w:rPr>
          <w:rFonts w:asciiTheme="minorHAnsi" w:hAnsiTheme="minorHAnsi" w:cstheme="minorHAnsi"/>
          <w:szCs w:val="22"/>
        </w:rPr>
      </w:pPr>
      <w:r>
        <w:rPr>
          <w:rFonts w:asciiTheme="minorHAnsi" w:hAnsiTheme="minorHAnsi" w:cstheme="minorHAnsi"/>
          <w:szCs w:val="22"/>
        </w:rPr>
        <w:t xml:space="preserve">Gapske and David will look into the Continuous Quality Improvement and Internal Board, timeline, and what we need to get started on the survey work.  </w:t>
      </w:r>
    </w:p>
    <w:sectPr w:rsidR="00C5336C" w:rsidRPr="007347FA" w:rsidSect="00614EF0">
      <w:headerReference w:type="first" r:id="rId7"/>
      <w:footerReference w:type="first" r:id="rId8"/>
      <w:pgSz w:w="12240" w:h="15840"/>
      <w:pgMar w:top="1440" w:right="1080" w:bottom="1440" w:left="1080" w:header="540" w:footer="41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01120" w14:textId="77777777" w:rsidR="002236E7" w:rsidRDefault="002236E7">
      <w:r>
        <w:separator/>
      </w:r>
    </w:p>
  </w:endnote>
  <w:endnote w:type="continuationSeparator" w:id="0">
    <w:p w14:paraId="658B7AC9" w14:textId="77777777" w:rsidR="002236E7" w:rsidRDefault="00223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E22D" w14:textId="77777777" w:rsidR="00614EF0" w:rsidRDefault="008E735B" w:rsidP="00614EF0">
    <w:pPr>
      <w:pStyle w:val="Footer"/>
      <w:ind w:hanging="1080"/>
    </w:pPr>
    <w:r>
      <w:rPr>
        <w:noProof/>
        <w:lang w:val="en-US" w:eastAsia="en-US"/>
      </w:rPr>
      <w:drawing>
        <wp:anchor distT="0" distB="0" distL="114300" distR="114300" simplePos="0" relativeHeight="251663360" behindDoc="0" locked="0" layoutInCell="1" allowOverlap="1" wp14:anchorId="3D1A06B2" wp14:editId="2A7FB4CE">
          <wp:simplePos x="0" y="0"/>
          <wp:positionH relativeFrom="column">
            <wp:posOffset>-685800</wp:posOffset>
          </wp:positionH>
          <wp:positionV relativeFrom="paragraph">
            <wp:posOffset>-718185</wp:posOffset>
          </wp:positionV>
          <wp:extent cx="7772400" cy="1155700"/>
          <wp:effectExtent l="0" t="0" r="0" b="0"/>
          <wp:wrapNone/>
          <wp:docPr id="4" name="Picture 4" descr="S:\Communications\Branding\FINAL File Sets\ENTERPRISE templates\Letterhead\Headers and footers\Letterhead-foot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ommunications\Branding\FINAL File Sets\ENTERPRISE templates\Letterhead\Headers and footers\Letterhead-foot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155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3CA5" w14:textId="77777777" w:rsidR="002236E7" w:rsidRDefault="002236E7">
      <w:r>
        <w:separator/>
      </w:r>
    </w:p>
  </w:footnote>
  <w:footnote w:type="continuationSeparator" w:id="0">
    <w:p w14:paraId="6F98B5E1" w14:textId="77777777" w:rsidR="002236E7" w:rsidRDefault="00223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DE29A" w14:textId="77777777" w:rsidR="00614EF0" w:rsidRDefault="008E735B" w:rsidP="00614EF0">
    <w:pPr>
      <w:pStyle w:val="Header"/>
      <w:ind w:hanging="630"/>
    </w:pPr>
    <w:r>
      <w:rPr>
        <w:noProof/>
        <w:lang w:val="en-US" w:eastAsia="en-US"/>
      </w:rPr>
      <w:drawing>
        <wp:anchor distT="0" distB="0" distL="114300" distR="114300" simplePos="0" relativeHeight="251661312" behindDoc="0" locked="0" layoutInCell="1" allowOverlap="1" wp14:anchorId="1F4D08B2" wp14:editId="69535613">
          <wp:simplePos x="0" y="0"/>
          <wp:positionH relativeFrom="column">
            <wp:posOffset>-685800</wp:posOffset>
          </wp:positionH>
          <wp:positionV relativeFrom="paragraph">
            <wp:posOffset>-342900</wp:posOffset>
          </wp:positionV>
          <wp:extent cx="7772400" cy="914400"/>
          <wp:effectExtent l="0" t="0" r="0" b="0"/>
          <wp:wrapSquare wrapText="bothSides"/>
          <wp:docPr id="3" name="Picture 3" descr="S:\Communications\Branding\FINAL File Sets\ENTERPRISE templates\Letterhead\Headers and footers\Letterhead-Header - enterp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ommunications\Branding\FINAL File Sets\ENTERPRISE templates\Letterhead\Headers and footers\Letterhead-Header - enterprise.png"/>
                  <pic:cNvPicPr>
                    <a:picLocks noChangeAspect="1" noChangeArrowheads="1"/>
                  </pic:cNvPicPr>
                </pic:nvPicPr>
                <pic:blipFill rotWithShape="1">
                  <a:blip r:embed="rId1">
                    <a:extLst>
                      <a:ext uri="{28A0092B-C50C-407E-A947-70E740481C1C}">
                        <a14:useLocalDpi xmlns:a14="http://schemas.microsoft.com/office/drawing/2010/main" val="0"/>
                      </a:ext>
                    </a:extLst>
                  </a:blip>
                  <a:srcRect b="20855"/>
                  <a:stretch/>
                </pic:blipFill>
                <pic:spPr bwMode="auto">
                  <a:xfrm>
                    <a:off x="0" y="0"/>
                    <a:ext cx="7772400"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83D96"/>
    <w:multiLevelType w:val="hybridMultilevel"/>
    <w:tmpl w:val="B3FA1E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C1A8A"/>
    <w:multiLevelType w:val="hybridMultilevel"/>
    <w:tmpl w:val="AC72F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A314B1"/>
    <w:multiLevelType w:val="hybridMultilevel"/>
    <w:tmpl w:val="F0D0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16AB1"/>
    <w:multiLevelType w:val="hybridMultilevel"/>
    <w:tmpl w:val="BBBA6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32326B"/>
    <w:multiLevelType w:val="hybridMultilevel"/>
    <w:tmpl w:val="CE842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6489F"/>
    <w:multiLevelType w:val="hybridMultilevel"/>
    <w:tmpl w:val="8046A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1704643">
    <w:abstractNumId w:val="0"/>
  </w:num>
  <w:num w:numId="2" w16cid:durableId="1648513292">
    <w:abstractNumId w:val="1"/>
  </w:num>
  <w:num w:numId="3" w16cid:durableId="1000356778">
    <w:abstractNumId w:val="4"/>
  </w:num>
  <w:num w:numId="4" w16cid:durableId="1217934286">
    <w:abstractNumId w:val="2"/>
  </w:num>
  <w:num w:numId="5" w16cid:durableId="808979025">
    <w:abstractNumId w:val="5"/>
  </w:num>
  <w:num w:numId="6" w16cid:durableId="17384808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A9C"/>
    <w:rsid w:val="001C5582"/>
    <w:rsid w:val="001E1262"/>
    <w:rsid w:val="002236E7"/>
    <w:rsid w:val="00241A3F"/>
    <w:rsid w:val="002875F9"/>
    <w:rsid w:val="002D08F3"/>
    <w:rsid w:val="002E1ACA"/>
    <w:rsid w:val="003E03B6"/>
    <w:rsid w:val="0042062B"/>
    <w:rsid w:val="00544429"/>
    <w:rsid w:val="005E7279"/>
    <w:rsid w:val="00614EF0"/>
    <w:rsid w:val="00624D88"/>
    <w:rsid w:val="00644820"/>
    <w:rsid w:val="006751DF"/>
    <w:rsid w:val="00694554"/>
    <w:rsid w:val="007347FA"/>
    <w:rsid w:val="00745B17"/>
    <w:rsid w:val="007D02F6"/>
    <w:rsid w:val="008C3B71"/>
    <w:rsid w:val="008E735B"/>
    <w:rsid w:val="009B49E5"/>
    <w:rsid w:val="00A14A9C"/>
    <w:rsid w:val="00A56560"/>
    <w:rsid w:val="00AE4942"/>
    <w:rsid w:val="00B40F97"/>
    <w:rsid w:val="00B437E8"/>
    <w:rsid w:val="00C42659"/>
    <w:rsid w:val="00C5336C"/>
    <w:rsid w:val="00CA11E5"/>
    <w:rsid w:val="00D57E0F"/>
    <w:rsid w:val="00E93308"/>
    <w:rsid w:val="00ED4B7E"/>
    <w:rsid w:val="00FE0240"/>
  </w:rsids>
  <m:mathPr>
    <m:mathFont m:val="Cambria Math"/>
    <m:brkBin m:val="before"/>
    <m:brkBinSub m:val="--"/>
    <m:smallFrac/>
    <m:dispDef/>
    <m:lMargin m:val="0"/>
    <m:rMargin m:val="0"/>
    <m:defJc m:val="centerGroup"/>
    <m:wrapRight/>
    <m:intLim m:val="subSup"/>
    <m:naryLim m:val="subSup"/>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66B52AB8"/>
  <w15:chartTrackingRefBased/>
  <w15:docId w15:val="{7468A1C7-3E0E-437E-933C-CEFC48A1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D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mseyStyle">
    <w:name w:val="Ramsey Style"/>
    <w:basedOn w:val="Normal"/>
    <w:qFormat/>
    <w:rsid w:val="007125BF"/>
    <w:rPr>
      <w:rFonts w:ascii="Arial" w:hAnsi="Arial"/>
      <w:sz w:val="22"/>
    </w:rPr>
  </w:style>
  <w:style w:type="paragraph" w:styleId="Header">
    <w:name w:val="header"/>
    <w:basedOn w:val="Normal"/>
    <w:link w:val="HeaderChar"/>
    <w:uiPriority w:val="99"/>
    <w:unhideWhenUsed/>
    <w:rsid w:val="00A14A9C"/>
    <w:pPr>
      <w:tabs>
        <w:tab w:val="center" w:pos="4320"/>
        <w:tab w:val="right" w:pos="8640"/>
      </w:tabs>
    </w:pPr>
    <w:rPr>
      <w:lang w:val="x-none" w:eastAsia="x-none"/>
    </w:rPr>
  </w:style>
  <w:style w:type="character" w:customStyle="1" w:styleId="HeaderChar">
    <w:name w:val="Header Char"/>
    <w:link w:val="Header"/>
    <w:uiPriority w:val="99"/>
    <w:rsid w:val="00A14A9C"/>
    <w:rPr>
      <w:sz w:val="24"/>
      <w:szCs w:val="24"/>
    </w:rPr>
  </w:style>
  <w:style w:type="paragraph" w:styleId="Footer">
    <w:name w:val="footer"/>
    <w:basedOn w:val="Normal"/>
    <w:link w:val="FooterChar"/>
    <w:uiPriority w:val="99"/>
    <w:unhideWhenUsed/>
    <w:rsid w:val="00A14A9C"/>
    <w:pPr>
      <w:tabs>
        <w:tab w:val="center" w:pos="4320"/>
        <w:tab w:val="right" w:pos="8640"/>
      </w:tabs>
    </w:pPr>
    <w:rPr>
      <w:lang w:val="x-none" w:eastAsia="x-none"/>
    </w:rPr>
  </w:style>
  <w:style w:type="character" w:customStyle="1" w:styleId="FooterChar">
    <w:name w:val="Footer Char"/>
    <w:link w:val="Footer"/>
    <w:uiPriority w:val="99"/>
    <w:rsid w:val="00A14A9C"/>
    <w:rPr>
      <w:sz w:val="24"/>
      <w:szCs w:val="24"/>
    </w:rPr>
  </w:style>
  <w:style w:type="paragraph" w:styleId="ListParagraph">
    <w:name w:val="List Paragraph"/>
    <w:basedOn w:val="Normal"/>
    <w:uiPriority w:val="34"/>
    <w:qFormat/>
    <w:rsid w:val="009B49E5"/>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Default">
    <w:name w:val="Default"/>
    <w:rsid w:val="00624D8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3887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1108</Words>
  <Characters>5774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mod&amp;co</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Soiseth</dc:creator>
  <cp:keywords/>
  <cp:lastModifiedBy>Gapske, Laura R (She/They) (DCYF)</cp:lastModifiedBy>
  <cp:revision>2</cp:revision>
  <dcterms:created xsi:type="dcterms:W3CDTF">2025-01-29T16:25:00Z</dcterms:created>
  <dcterms:modified xsi:type="dcterms:W3CDTF">2025-01-29T16:25:00Z</dcterms:modified>
</cp:coreProperties>
</file>