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CA555" w14:textId="79739A73" w:rsidR="00383739" w:rsidRPr="009C1EFC" w:rsidRDefault="005F5358" w:rsidP="00995DBB">
      <w:pPr>
        <w:pStyle w:val="Title"/>
        <w:spacing w:before="120" w:after="120"/>
        <w:jc w:val="both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Seamlessness</w:t>
      </w:r>
      <w:r w:rsidR="00B87436">
        <w:rPr>
          <w:sz w:val="36"/>
          <w:szCs w:val="36"/>
        </w:rPr>
        <w:t xml:space="preserve"> </w:t>
      </w:r>
      <w:r w:rsidR="00BF62EE">
        <w:rPr>
          <w:sz w:val="36"/>
          <w:szCs w:val="36"/>
        </w:rPr>
        <w:t>Workgroup</w:t>
      </w:r>
    </w:p>
    <w:p w14:paraId="61FF70CA" w14:textId="56A1B635" w:rsidR="00383739" w:rsidRDefault="00731ACF" w:rsidP="00831F57">
      <w:pPr>
        <w:tabs>
          <w:tab w:val="left" w:pos="7230"/>
        </w:tabs>
        <w:spacing w:after="0"/>
      </w:pPr>
      <w:r>
        <w:t xml:space="preserve">Friday, </w:t>
      </w:r>
      <w:r w:rsidR="00276E59">
        <w:t xml:space="preserve">October </w:t>
      </w:r>
      <w:r w:rsidR="00CF034E">
        <w:t>16</w:t>
      </w:r>
      <w:r>
        <w:t>, 2015,</w:t>
      </w:r>
      <w:r w:rsidR="00276E59">
        <w:t xml:space="preserve"> </w:t>
      </w:r>
      <w:r w:rsidR="00274FB8">
        <w:t>1:00 p</w:t>
      </w:r>
      <w:r w:rsidR="0070120C">
        <w:t xml:space="preserve">m – </w:t>
      </w:r>
      <w:r w:rsidR="00274FB8">
        <w:t>3:00 p</w:t>
      </w:r>
      <w:r w:rsidR="0070120C">
        <w:t>m</w:t>
      </w:r>
      <w:r w:rsidR="00831F57">
        <w:tab/>
      </w:r>
    </w:p>
    <w:p w14:paraId="78C661CC" w14:textId="38A9C036" w:rsidR="00383739" w:rsidRDefault="00BF62EE" w:rsidP="00995DBB">
      <w:r>
        <w:t xml:space="preserve">Minnesota </w:t>
      </w:r>
      <w:r w:rsidR="00901807">
        <w:t>State Office Building-Room 200</w:t>
      </w:r>
    </w:p>
    <w:p w14:paraId="6EED5527" w14:textId="45CE53CA" w:rsidR="00CF034E" w:rsidRDefault="00CF034E" w:rsidP="009C1EFC">
      <w:pPr>
        <w:spacing w:after="0"/>
      </w:pPr>
      <w:r w:rsidRPr="00CF034E">
        <w:rPr>
          <w:b/>
        </w:rPr>
        <w:t xml:space="preserve">Audio Connection: </w:t>
      </w:r>
      <w:r w:rsidRPr="00CF034E">
        <w:t>Dial In #: 866-922-3257 / Participant code: 194767</w:t>
      </w:r>
      <w:r>
        <w:t xml:space="preserve"> </w:t>
      </w:r>
    </w:p>
    <w:p w14:paraId="13F74840" w14:textId="56955FD5" w:rsidR="00F641AC" w:rsidRDefault="00CF034E" w:rsidP="009C1EFC">
      <w:pPr>
        <w:spacing w:after="0"/>
      </w:pPr>
      <w:r w:rsidRPr="00CF034E">
        <w:rPr>
          <w:b/>
        </w:rPr>
        <w:t>Webinar:</w:t>
      </w:r>
      <w:r>
        <w:t xml:space="preserve"> </w:t>
      </w:r>
      <w:hyperlink r:id="rId10" w:history="1">
        <w:r w:rsidR="00831F57">
          <w:rPr>
            <w:rStyle w:val="Hyperlink"/>
          </w:rPr>
          <w:t>Manatt webex</w:t>
        </w:r>
      </w:hyperlink>
      <w:r w:rsidR="005F5358">
        <w:t xml:space="preserve"> </w:t>
      </w:r>
    </w:p>
    <w:p w14:paraId="2756CDE7" w14:textId="109B70C8" w:rsidR="00CF034E" w:rsidRDefault="00995DBB" w:rsidP="009C1EFC">
      <w:pPr>
        <w:spacing w:after="0"/>
      </w:pPr>
      <w:r w:rsidRPr="00995DBB">
        <w:rPr>
          <w:b/>
        </w:rPr>
        <w:t>Password:</w:t>
      </w:r>
      <w:r>
        <w:t xml:space="preserve"> Mn2015</w:t>
      </w:r>
    </w:p>
    <w:p w14:paraId="36425E9B" w14:textId="77777777" w:rsidR="00F641AC" w:rsidRDefault="00F641AC" w:rsidP="009C1EFC">
      <w:pPr>
        <w:spacing w:after="0"/>
      </w:pPr>
    </w:p>
    <w:p w14:paraId="36EFC3C6" w14:textId="77777777" w:rsidR="0070120C" w:rsidRDefault="0070120C" w:rsidP="00995DBB">
      <w:pPr>
        <w:pStyle w:val="Subtitle"/>
        <w:spacing w:before="120" w:after="0"/>
        <w:rPr>
          <w:sz w:val="24"/>
          <w:szCs w:val="24"/>
        </w:rPr>
      </w:pPr>
      <w:r w:rsidRPr="009C1EFC">
        <w:rPr>
          <w:sz w:val="24"/>
          <w:szCs w:val="24"/>
        </w:rPr>
        <w:t>AGENDA</w:t>
      </w:r>
    </w:p>
    <w:tbl>
      <w:tblPr>
        <w:tblStyle w:val="TableGridLight1"/>
        <w:tblpPr w:leftFromText="180" w:rightFromText="180" w:vertAnchor="text" w:horzAnchor="margin" w:tblpY="199"/>
        <w:tblW w:w="10940" w:type="dxa"/>
        <w:tblLook w:val="04A0" w:firstRow="1" w:lastRow="0" w:firstColumn="1" w:lastColumn="0" w:noHBand="0" w:noVBand="1"/>
        <w:tblCaption w:val="Agenda"/>
      </w:tblPr>
      <w:tblGrid>
        <w:gridCol w:w="1998"/>
        <w:gridCol w:w="6390"/>
        <w:gridCol w:w="2552"/>
      </w:tblGrid>
      <w:tr w:rsidR="00995DBB" w14:paraId="0B8EB743" w14:textId="77777777" w:rsidTr="00831F57">
        <w:trPr>
          <w:trHeight w:val="351"/>
          <w:tblHeader/>
        </w:trPr>
        <w:tc>
          <w:tcPr>
            <w:tcW w:w="1998" w:type="dxa"/>
            <w:hideMark/>
          </w:tcPr>
          <w:p w14:paraId="2C9E275F" w14:textId="77777777" w:rsidR="00995DBB" w:rsidRDefault="00995DBB" w:rsidP="00256DCE">
            <w:pPr>
              <w:keepNext/>
              <w:rPr>
                <w:rFonts w:ascii="Calibri" w:hAnsi="Calibri"/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</w:rPr>
              <w:t>Time</w:t>
            </w:r>
          </w:p>
        </w:tc>
        <w:tc>
          <w:tcPr>
            <w:tcW w:w="6390" w:type="dxa"/>
            <w:hideMark/>
          </w:tcPr>
          <w:p w14:paraId="4A594399" w14:textId="77777777" w:rsidR="00995DBB" w:rsidRDefault="00995DBB" w:rsidP="00256DCE">
            <w:pPr>
              <w:keepNext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Item</w:t>
            </w:r>
          </w:p>
        </w:tc>
        <w:tc>
          <w:tcPr>
            <w:tcW w:w="2552" w:type="dxa"/>
            <w:hideMark/>
          </w:tcPr>
          <w:p w14:paraId="5D83277C" w14:textId="77777777" w:rsidR="00995DBB" w:rsidRDefault="00995DBB" w:rsidP="00256DCE">
            <w:pPr>
              <w:keepNext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</w:rPr>
              <w:t>Presenter/Facilitator</w:t>
            </w:r>
          </w:p>
        </w:tc>
      </w:tr>
      <w:tr w:rsidR="00995DBB" w14:paraId="0BD6EE8B" w14:textId="77777777" w:rsidTr="00274FB8">
        <w:trPr>
          <w:trHeight w:val="557"/>
        </w:trPr>
        <w:tc>
          <w:tcPr>
            <w:tcW w:w="1998" w:type="dxa"/>
            <w:hideMark/>
          </w:tcPr>
          <w:p w14:paraId="7D193870" w14:textId="3A98D0A9" w:rsidR="00995DBB" w:rsidRDefault="00274FB8" w:rsidP="00256DCE">
            <w:pPr>
              <w:rPr>
                <w:sz w:val="24"/>
              </w:rPr>
            </w:pPr>
            <w:r>
              <w:rPr>
                <w:sz w:val="24"/>
              </w:rPr>
              <w:t>1:00 – 1:05 p</w:t>
            </w:r>
            <w:r w:rsidR="00995DBB">
              <w:rPr>
                <w:sz w:val="24"/>
              </w:rPr>
              <w:t>m</w:t>
            </w:r>
          </w:p>
        </w:tc>
        <w:tc>
          <w:tcPr>
            <w:tcW w:w="6390" w:type="dxa"/>
            <w:hideMark/>
          </w:tcPr>
          <w:p w14:paraId="4B971C3E" w14:textId="77777777" w:rsidR="00995DBB" w:rsidRDefault="00995DBB" w:rsidP="00256DC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Welcome</w:t>
            </w:r>
          </w:p>
        </w:tc>
        <w:tc>
          <w:tcPr>
            <w:tcW w:w="2552" w:type="dxa"/>
            <w:hideMark/>
          </w:tcPr>
          <w:p w14:paraId="7F236497" w14:textId="3F6E471F" w:rsidR="00995DBB" w:rsidRDefault="00274FB8" w:rsidP="00256DCE">
            <w:pPr>
              <w:rPr>
                <w:sz w:val="24"/>
              </w:rPr>
            </w:pPr>
            <w:r>
              <w:rPr>
                <w:sz w:val="24"/>
              </w:rPr>
              <w:t>Lynn Blewett</w:t>
            </w:r>
          </w:p>
        </w:tc>
      </w:tr>
      <w:tr w:rsidR="00995DBB" w14:paraId="59F14329" w14:textId="77777777" w:rsidTr="00274FB8">
        <w:trPr>
          <w:trHeight w:val="530"/>
        </w:trPr>
        <w:tc>
          <w:tcPr>
            <w:tcW w:w="1998" w:type="dxa"/>
            <w:hideMark/>
          </w:tcPr>
          <w:p w14:paraId="4F89FD5F" w14:textId="0EE7EF7E" w:rsidR="00995DBB" w:rsidRDefault="00274FB8" w:rsidP="00256DCE">
            <w:pPr>
              <w:rPr>
                <w:sz w:val="24"/>
              </w:rPr>
            </w:pPr>
            <w:r>
              <w:rPr>
                <w:sz w:val="24"/>
              </w:rPr>
              <w:t>1:05 – 1:15 pm</w:t>
            </w:r>
          </w:p>
        </w:tc>
        <w:tc>
          <w:tcPr>
            <w:tcW w:w="6390" w:type="dxa"/>
            <w:hideMark/>
          </w:tcPr>
          <w:p w14:paraId="182237EB" w14:textId="32749454" w:rsidR="00995DBB" w:rsidRPr="006D5455" w:rsidRDefault="00274FB8" w:rsidP="00274FB8">
            <w:pPr>
              <w:contextualSpacing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Introduction </w:t>
            </w:r>
          </w:p>
        </w:tc>
        <w:tc>
          <w:tcPr>
            <w:tcW w:w="2552" w:type="dxa"/>
          </w:tcPr>
          <w:p w14:paraId="73C7FAE6" w14:textId="77777777" w:rsidR="00995DBB" w:rsidRDefault="00995DBB" w:rsidP="00256DCE">
            <w:pPr>
              <w:rPr>
                <w:sz w:val="24"/>
              </w:rPr>
            </w:pPr>
            <w:r>
              <w:rPr>
                <w:sz w:val="24"/>
              </w:rPr>
              <w:t>Manatt</w:t>
            </w:r>
          </w:p>
        </w:tc>
      </w:tr>
      <w:tr w:rsidR="00995DBB" w14:paraId="3944B083" w14:textId="77777777" w:rsidTr="00256DCE">
        <w:trPr>
          <w:trHeight w:val="351"/>
        </w:trPr>
        <w:tc>
          <w:tcPr>
            <w:tcW w:w="1998" w:type="dxa"/>
          </w:tcPr>
          <w:p w14:paraId="17AA749B" w14:textId="7DB2DB07" w:rsidR="00995DBB" w:rsidRDefault="00274FB8" w:rsidP="00256DCE">
            <w:pPr>
              <w:rPr>
                <w:sz w:val="24"/>
              </w:rPr>
            </w:pPr>
            <w:r>
              <w:rPr>
                <w:sz w:val="24"/>
              </w:rPr>
              <w:t>1:15 – 1:55 pm</w:t>
            </w:r>
          </w:p>
        </w:tc>
        <w:tc>
          <w:tcPr>
            <w:tcW w:w="6390" w:type="dxa"/>
          </w:tcPr>
          <w:p w14:paraId="014829B1" w14:textId="329505AE" w:rsidR="00274FB8" w:rsidRPr="006D5455" w:rsidRDefault="00274FB8" w:rsidP="00274FB8">
            <w:pPr>
              <w:contextualSpacing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Marketplace Role and Options</w:t>
            </w:r>
          </w:p>
          <w:p w14:paraId="5B3D98AC" w14:textId="34DDD030" w:rsidR="00995DBB" w:rsidRPr="006D5455" w:rsidRDefault="00995DBB" w:rsidP="00256DCE">
            <w:pPr>
              <w:rPr>
                <w:b/>
                <w:bCs/>
                <w:sz w:val="24"/>
              </w:rPr>
            </w:pPr>
          </w:p>
        </w:tc>
        <w:tc>
          <w:tcPr>
            <w:tcW w:w="2552" w:type="dxa"/>
          </w:tcPr>
          <w:p w14:paraId="6516DDB7" w14:textId="1AD3CD5F" w:rsidR="00995DBB" w:rsidRDefault="00995DBB" w:rsidP="00256DCE">
            <w:pPr>
              <w:rPr>
                <w:sz w:val="24"/>
              </w:rPr>
            </w:pPr>
            <w:r>
              <w:rPr>
                <w:sz w:val="24"/>
              </w:rPr>
              <w:t>Manatt</w:t>
            </w:r>
            <w:r w:rsidR="002239D4">
              <w:rPr>
                <w:sz w:val="24"/>
              </w:rPr>
              <w:t xml:space="preserve"> &amp; MN</w:t>
            </w:r>
            <w:r w:rsidR="00274FB8">
              <w:rPr>
                <w:sz w:val="24"/>
              </w:rPr>
              <w:t>.IT</w:t>
            </w:r>
          </w:p>
        </w:tc>
      </w:tr>
      <w:tr w:rsidR="00995DBB" w:rsidRPr="00901807" w14:paraId="328BFF1C" w14:textId="77777777" w:rsidTr="00274FB8">
        <w:trPr>
          <w:trHeight w:val="818"/>
        </w:trPr>
        <w:tc>
          <w:tcPr>
            <w:tcW w:w="1998" w:type="dxa"/>
          </w:tcPr>
          <w:p w14:paraId="1B34752C" w14:textId="6E80AB80" w:rsidR="00995DBB" w:rsidRDefault="00274FB8" w:rsidP="00256DCE">
            <w:pPr>
              <w:rPr>
                <w:sz w:val="24"/>
              </w:rPr>
            </w:pPr>
            <w:r>
              <w:rPr>
                <w:sz w:val="24"/>
              </w:rPr>
              <w:t>1:55 – 2:45 pm</w:t>
            </w:r>
          </w:p>
        </w:tc>
        <w:tc>
          <w:tcPr>
            <w:tcW w:w="6390" w:type="dxa"/>
          </w:tcPr>
          <w:p w14:paraId="467FDBD2" w14:textId="191B3A72" w:rsidR="00995DBB" w:rsidRDefault="00274FB8" w:rsidP="00274FB8">
            <w:pPr>
              <w:contextualSpacing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Discuss Options and Development of Initial Recommendations</w:t>
            </w:r>
          </w:p>
        </w:tc>
        <w:tc>
          <w:tcPr>
            <w:tcW w:w="2552" w:type="dxa"/>
          </w:tcPr>
          <w:p w14:paraId="3220E207" w14:textId="6ABED864" w:rsidR="00995DBB" w:rsidRPr="00901807" w:rsidRDefault="00F641AC" w:rsidP="00256DCE">
            <w:pPr>
              <w:rPr>
                <w:sz w:val="24"/>
              </w:rPr>
            </w:pPr>
            <w:r>
              <w:rPr>
                <w:sz w:val="24"/>
              </w:rPr>
              <w:t xml:space="preserve">Manatt &amp; </w:t>
            </w:r>
            <w:r w:rsidR="00274FB8">
              <w:rPr>
                <w:sz w:val="24"/>
              </w:rPr>
              <w:t>Workgroup</w:t>
            </w:r>
          </w:p>
        </w:tc>
      </w:tr>
      <w:tr w:rsidR="00995DBB" w:rsidRPr="00901807" w14:paraId="1A7FF7C1" w14:textId="77777777" w:rsidTr="00274FB8">
        <w:trPr>
          <w:trHeight w:val="602"/>
        </w:trPr>
        <w:tc>
          <w:tcPr>
            <w:tcW w:w="1998" w:type="dxa"/>
          </w:tcPr>
          <w:p w14:paraId="3FC6A379" w14:textId="13071832" w:rsidR="00995DBB" w:rsidRDefault="00274FB8" w:rsidP="00256DCE">
            <w:pPr>
              <w:rPr>
                <w:sz w:val="24"/>
              </w:rPr>
            </w:pPr>
            <w:r>
              <w:rPr>
                <w:sz w:val="24"/>
              </w:rPr>
              <w:t>2:45 – 2:55 pm</w:t>
            </w:r>
          </w:p>
        </w:tc>
        <w:tc>
          <w:tcPr>
            <w:tcW w:w="6390" w:type="dxa"/>
          </w:tcPr>
          <w:p w14:paraId="3559BF6F" w14:textId="11236607" w:rsidR="00995DBB" w:rsidRPr="0070120C" w:rsidRDefault="00274FB8" w:rsidP="00274FB8">
            <w:pPr>
              <w:contextualSpacing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Public Comment </w:t>
            </w:r>
          </w:p>
        </w:tc>
        <w:tc>
          <w:tcPr>
            <w:tcW w:w="2552" w:type="dxa"/>
          </w:tcPr>
          <w:p w14:paraId="7A57EF30" w14:textId="160DCFD2" w:rsidR="00995DBB" w:rsidRPr="00901807" w:rsidRDefault="00995DBB" w:rsidP="000C7BFF">
            <w:pPr>
              <w:rPr>
                <w:sz w:val="24"/>
              </w:rPr>
            </w:pPr>
          </w:p>
        </w:tc>
      </w:tr>
      <w:tr w:rsidR="00995DBB" w14:paraId="1A71B154" w14:textId="77777777" w:rsidTr="00F641AC">
        <w:trPr>
          <w:trHeight w:val="458"/>
        </w:trPr>
        <w:tc>
          <w:tcPr>
            <w:tcW w:w="1998" w:type="dxa"/>
          </w:tcPr>
          <w:p w14:paraId="3A506F92" w14:textId="79415CE7" w:rsidR="00995DBB" w:rsidRDefault="00274FB8" w:rsidP="00256DCE">
            <w:pPr>
              <w:rPr>
                <w:sz w:val="24"/>
              </w:rPr>
            </w:pPr>
            <w:r>
              <w:rPr>
                <w:sz w:val="24"/>
              </w:rPr>
              <w:t>2:55 – 3:00 pm</w:t>
            </w:r>
          </w:p>
        </w:tc>
        <w:tc>
          <w:tcPr>
            <w:tcW w:w="6390" w:type="dxa"/>
          </w:tcPr>
          <w:p w14:paraId="3AD50051" w14:textId="6BA64780" w:rsidR="00995DBB" w:rsidRPr="00901807" w:rsidRDefault="00995DBB" w:rsidP="00274FB8">
            <w:pPr>
              <w:contextualSpacing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Next Steps</w:t>
            </w:r>
          </w:p>
        </w:tc>
        <w:tc>
          <w:tcPr>
            <w:tcW w:w="2552" w:type="dxa"/>
          </w:tcPr>
          <w:p w14:paraId="1879F9D2" w14:textId="30D65522" w:rsidR="00995DBB" w:rsidRDefault="00274FB8" w:rsidP="00256DCE">
            <w:pPr>
              <w:rPr>
                <w:sz w:val="24"/>
              </w:rPr>
            </w:pPr>
            <w:r>
              <w:rPr>
                <w:sz w:val="24"/>
              </w:rPr>
              <w:t>Manatt</w:t>
            </w:r>
            <w:r w:rsidR="002239D4">
              <w:rPr>
                <w:sz w:val="24"/>
              </w:rPr>
              <w:t xml:space="preserve"> &amp; Lynn Blewett</w:t>
            </w:r>
          </w:p>
        </w:tc>
      </w:tr>
    </w:tbl>
    <w:p w14:paraId="144B6CEB" w14:textId="77777777" w:rsidR="00995DBB" w:rsidRPr="00995DBB" w:rsidRDefault="00995DBB" w:rsidP="00995DBB"/>
    <w:p w14:paraId="5FFF8EE4" w14:textId="5BFED5CC" w:rsidR="00CF034E" w:rsidRPr="009C1EFC" w:rsidRDefault="00CF034E" w:rsidP="00995DBB">
      <w:pPr>
        <w:pStyle w:val="Subtitle"/>
        <w:rPr>
          <w:sz w:val="24"/>
          <w:szCs w:val="24"/>
        </w:rPr>
      </w:pPr>
    </w:p>
    <w:sectPr w:rsidR="00CF034E" w:rsidRPr="009C1EFC" w:rsidSect="006406F9"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576" w:footer="3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04BA7" w14:textId="77777777" w:rsidR="003D0FF2" w:rsidRDefault="003D0FF2" w:rsidP="003C1BA8">
      <w:r>
        <w:separator/>
      </w:r>
    </w:p>
  </w:endnote>
  <w:endnote w:type="continuationSeparator" w:id="0">
    <w:p w14:paraId="5A6954C1" w14:textId="77777777" w:rsidR="003D0FF2" w:rsidRDefault="003D0FF2" w:rsidP="003C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5912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14:paraId="5C6739D0" w14:textId="77777777" w:rsidR="00833D3E" w:rsidRPr="00833D3E" w:rsidRDefault="00833D3E" w:rsidP="00833D3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833D3E">
          <w:rPr>
            <w:sz w:val="20"/>
            <w:szCs w:val="20"/>
          </w:rPr>
          <w:fldChar w:fldCharType="begin"/>
        </w:r>
        <w:r w:rsidRPr="00833D3E">
          <w:rPr>
            <w:sz w:val="20"/>
            <w:szCs w:val="20"/>
          </w:rPr>
          <w:instrText xml:space="preserve"> PAGE   \* MERGEFORMAT </w:instrText>
        </w:r>
        <w:r w:rsidRPr="00833D3E">
          <w:rPr>
            <w:sz w:val="20"/>
            <w:szCs w:val="20"/>
          </w:rPr>
          <w:fldChar w:fldCharType="separate"/>
        </w:r>
        <w:r w:rsidR="00995DBB" w:rsidRPr="00995DBB">
          <w:rPr>
            <w:b/>
            <w:bCs/>
            <w:noProof/>
            <w:sz w:val="20"/>
            <w:szCs w:val="20"/>
          </w:rPr>
          <w:t>2</w:t>
        </w:r>
        <w:r w:rsidRPr="00833D3E">
          <w:rPr>
            <w:b/>
            <w:bCs/>
            <w:noProof/>
            <w:sz w:val="20"/>
            <w:szCs w:val="20"/>
          </w:rPr>
          <w:fldChar w:fldCharType="end"/>
        </w:r>
        <w:r w:rsidRPr="00833D3E">
          <w:rPr>
            <w:b/>
            <w:bCs/>
            <w:sz w:val="20"/>
            <w:szCs w:val="20"/>
          </w:rPr>
          <w:t xml:space="preserve"> | </w:t>
        </w:r>
        <w:r w:rsidRPr="00833D3E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7F21C82F" w14:textId="77777777" w:rsidR="00206C5B" w:rsidRDefault="00206C5B" w:rsidP="002603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48D77" w14:textId="77777777" w:rsidR="00261C88" w:rsidRDefault="00261C88" w:rsidP="00032826">
    <w:pPr>
      <w:pStyle w:val="Footer"/>
      <w:tabs>
        <w:tab w:val="clear" w:pos="9360"/>
        <w:tab w:val="left" w:pos="8280"/>
        <w:tab w:val="right" w:pos="10800"/>
      </w:tabs>
    </w:pPr>
    <w:r>
      <w:tab/>
    </w:r>
    <w:r w:rsidR="007A7AC2">
      <w:rPr>
        <w:noProof/>
      </w:rPr>
      <mc:AlternateContent>
        <mc:Choice Requires="wpg">
          <w:drawing>
            <wp:inline distT="0" distB="0" distL="0" distR="0" wp14:anchorId="5BA9A12F" wp14:editId="15996A4F">
              <wp:extent cx="6899910" cy="870851"/>
              <wp:effectExtent l="0" t="0" r="34290" b="5715"/>
              <wp:docPr id="1" name="Group 1" descr="Health Care Financing Task Force contact information" title="Task Forc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9910" cy="870851"/>
                        <a:chOff x="0" y="0"/>
                        <a:chExt cx="6899910" cy="870851"/>
                      </a:xfrm>
                    </wpg:grpSpPr>
                    <wps:wsp>
                      <wps:cNvPr id="215" name="Straight Connector 215"/>
                      <wps:cNvCnPr/>
                      <wps:spPr>
                        <a:xfrm>
                          <a:off x="0" y="0"/>
                          <a:ext cx="6899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265" y="148766"/>
                          <a:ext cx="3493769" cy="612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01132" w14:textId="77777777" w:rsidR="007A7AC2" w:rsidRDefault="007A7AC2" w:rsidP="007A7AC2">
                            <w:pPr>
                              <w:spacing w:after="0"/>
                            </w:pPr>
                            <w:r w:rsidRPr="00032826">
                              <w:rPr>
                                <w:b/>
                              </w:rPr>
                              <w:t>Health Care Financing Task Force</w:t>
                            </w:r>
                            <w:r>
                              <w:br/>
                              <w:t>Information</w:t>
                            </w:r>
                            <w:r w:rsidRPr="00786916">
                              <w:t>:</w:t>
                            </w:r>
                            <w:r>
                              <w:t xml:space="preserve"> www.</w:t>
                            </w:r>
                            <w:r w:rsidR="006406F9" w:rsidRPr="006406F9">
                              <w:t>mn.gov/dhs/hcftf</w:t>
                            </w:r>
                            <w:r w:rsidRPr="002603D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66F0835A" w14:textId="77777777" w:rsidR="007A7AC2" w:rsidRDefault="007A7AC2" w:rsidP="007A7AC2">
                            <w:pPr>
                              <w:spacing w:after="0"/>
                            </w:pPr>
                            <w:r>
                              <w:t xml:space="preserve">Contact: 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</w:rPr>
                              <w:t>dhs.hcfinancingtaskforce@state.mn.us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12" name="Picture 212" descr="Q:\New\Images\Partner Logos\DHS\DHS Logo with text, 3 inch.png" title="DHS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295014" y="148856"/>
                          <a:ext cx="1544955" cy="72199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BA9A12F" id="Group 1" o:spid="_x0000_s1026" alt="Title: Task Force - Description: Health Care Financing Task Force contact information" style="width:543.3pt;height:68.55pt;mso-position-horizontal-relative:char;mso-position-vertical-relative:line" coordsize="68999,8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">
              <v:line id="Straight Connector 215" o:spid="_x0000_s1027" style="position:absolute;visibility:visible;mso-wrap-style:square" from="0,0" to="6899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FVfsUAAADcAAAADwAAAGRycy9kb3ducmV2LnhtbESP0WrCQBRE3wv9h+UWfBGzScDWplml&#10;FKuCRTDtB1yy1ySYvRuyW5P+fVcQfBxm5gyTr0bTigv1rrGsIIliEMSl1Q1XCn6+P2cLEM4ja2wt&#10;k4I/crBaPj7kmGk78JEuha9EgLDLUEHtfZdJ6cqaDLrIdsTBO9neoA+yr6TucQhw08o0jp+lwYbD&#10;Qo0dfdRUnotfo6D7Gl72h/102JbFeqPbqTfEr0pNnsb3NxCeRn8P39o7rSBN5nA9E4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1FVfsUAAADcAAAADwAAAAAAAAAA&#10;AAAAAAChAgAAZHJzL2Rvd25yZXYueG1sUEsFBgAAAAAEAAQA+QAAAJMDAAAAAA==&#10;" strokecolor="#bfbfbf [241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12;top:1487;width:34938;height:6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<v:textbox style="mso-fit-shape-to-text:t">
                  <w:txbxContent>
                    <w:p w14:paraId="39901132" w14:textId="77777777" w:rsidR="007A7AC2" w:rsidRDefault="007A7AC2" w:rsidP="007A7AC2">
                      <w:pPr>
                        <w:spacing w:after="0"/>
                      </w:pPr>
                      <w:r w:rsidRPr="00032826">
                        <w:rPr>
                          <w:b/>
                        </w:rPr>
                        <w:t>Health Care Financing Task Force</w:t>
                      </w:r>
                      <w:r>
                        <w:br/>
                        <w:t>Information</w:t>
                      </w:r>
                      <w:r w:rsidRPr="00786916">
                        <w:t>:</w:t>
                      </w:r>
                      <w:r>
                        <w:t xml:space="preserve"> www.</w:t>
                      </w:r>
                      <w:r w:rsidR="006406F9" w:rsidRPr="006406F9">
                        <w:t>mn.gov/dhs/hcftf</w:t>
                      </w:r>
                      <w:r w:rsidRPr="002603D7">
                        <w:rPr>
                          <w:noProof/>
                        </w:rPr>
                        <w:t xml:space="preserve"> </w:t>
                      </w:r>
                    </w:p>
                    <w:p w14:paraId="66F0835A" w14:textId="77777777" w:rsidR="007A7AC2" w:rsidRDefault="007A7AC2" w:rsidP="007A7AC2">
                      <w:pPr>
                        <w:spacing w:after="0"/>
                      </w:pPr>
                      <w:r>
                        <w:t xml:space="preserve">Contact: </w:t>
                      </w:r>
                      <w:r>
                        <w:rPr>
                          <w:rFonts w:eastAsiaTheme="minorHAnsi" w:cstheme="minorBidi"/>
                          <w:szCs w:val="22"/>
                        </w:rPr>
                        <w:t>dhs.hcfinancingtaskforce@state.mn.us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2" o:spid="_x0000_s1029" type="#_x0000_t75" style="position:absolute;left:52950;top:1488;width:15449;height:7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ESrGAAAA3AAAAA8AAABkcnMvZG93bnJldi54bWxEj0FrAjEUhO+F/ofwCr3VrHsQuxpFLaUi&#10;peBaPT83z93g5mWbpLr9901B6HGYmW+Y6by3rbiQD8axguEgA0FcOW24VvC5e30agwgRWWPrmBT8&#10;UID57P5uioV2V97SpYy1SBAOBSpoYuwKKUPVkMUwcB1x8k7OW4xJ+lpqj9cEt63Ms2wkLRpOCw12&#10;tGqoOpffVsH+7WV3HD2/+8Palx8rs/1yZrlR6vGhX0xAROrjf/jWXmsF+TCHvzPpCMj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4kRKsYAAADcAAAADwAAAAAAAAAAAAAA&#10;AACfAgAAZHJzL2Rvd25yZXYueG1sUEsFBgAAAAAEAAQA9wAAAJIDAAAAAA==&#10;">
                <v:imagedata r:id="rId2" o:title="DHS Logo with text, 3 inch"/>
                <v:path arrowok="t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DF8D8" w14:textId="77777777" w:rsidR="003D0FF2" w:rsidRDefault="003D0FF2" w:rsidP="003C1BA8">
      <w:r>
        <w:separator/>
      </w:r>
    </w:p>
  </w:footnote>
  <w:footnote w:type="continuationSeparator" w:id="0">
    <w:p w14:paraId="4514CA04" w14:textId="77777777" w:rsidR="003D0FF2" w:rsidRDefault="003D0FF2" w:rsidP="003C1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30EC6" w14:textId="405E72C1" w:rsidR="00295581" w:rsidRDefault="006406F9" w:rsidP="00831F57">
    <w:pPr>
      <w:pStyle w:val="Header"/>
      <w:tabs>
        <w:tab w:val="clear" w:pos="9360"/>
        <w:tab w:val="left" w:pos="5828"/>
        <w:tab w:val="left" w:pos="6600"/>
      </w:tabs>
    </w:pPr>
    <w:r>
      <w:rPr>
        <w:noProof/>
      </w:rPr>
      <w:drawing>
        <wp:inline distT="0" distB="0" distL="0" distR="0" wp14:anchorId="6882DCBB" wp14:editId="6167652F">
          <wp:extent cx="3381375" cy="771525"/>
          <wp:effectExtent l="0" t="0" r="9525" b="9525"/>
          <wp:docPr id="2" name="Picture 2" title="Task for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cftf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3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831F5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FDB"/>
    <w:multiLevelType w:val="hybridMultilevel"/>
    <w:tmpl w:val="CE78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5617"/>
    <w:multiLevelType w:val="hybridMultilevel"/>
    <w:tmpl w:val="E444B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9171D"/>
    <w:multiLevelType w:val="hybridMultilevel"/>
    <w:tmpl w:val="5462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52569"/>
    <w:multiLevelType w:val="hybridMultilevel"/>
    <w:tmpl w:val="A94C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70410"/>
    <w:multiLevelType w:val="hybridMultilevel"/>
    <w:tmpl w:val="0D302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034F77"/>
    <w:multiLevelType w:val="hybridMultilevel"/>
    <w:tmpl w:val="8B0CAE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1A7F3CBA"/>
    <w:multiLevelType w:val="hybridMultilevel"/>
    <w:tmpl w:val="B1B2A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9F7179"/>
    <w:multiLevelType w:val="hybridMultilevel"/>
    <w:tmpl w:val="FB66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33978"/>
    <w:multiLevelType w:val="hybridMultilevel"/>
    <w:tmpl w:val="FCF4C5A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2ADD1950"/>
    <w:multiLevelType w:val="hybridMultilevel"/>
    <w:tmpl w:val="9C2A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46FF7"/>
    <w:multiLevelType w:val="hybridMultilevel"/>
    <w:tmpl w:val="4C1A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07B2B"/>
    <w:multiLevelType w:val="hybridMultilevel"/>
    <w:tmpl w:val="D40A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439BB"/>
    <w:multiLevelType w:val="hybridMultilevel"/>
    <w:tmpl w:val="F67A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41A8"/>
    <w:multiLevelType w:val="hybridMultilevel"/>
    <w:tmpl w:val="3090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D637A"/>
    <w:multiLevelType w:val="hybridMultilevel"/>
    <w:tmpl w:val="3CE6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F3CB4"/>
    <w:multiLevelType w:val="hybridMultilevel"/>
    <w:tmpl w:val="02249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74547B"/>
    <w:multiLevelType w:val="hybridMultilevel"/>
    <w:tmpl w:val="6814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05262"/>
    <w:multiLevelType w:val="hybridMultilevel"/>
    <w:tmpl w:val="6BDA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40689"/>
    <w:multiLevelType w:val="hybridMultilevel"/>
    <w:tmpl w:val="BE80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15D19"/>
    <w:multiLevelType w:val="hybridMultilevel"/>
    <w:tmpl w:val="8368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E4C94"/>
    <w:multiLevelType w:val="hybridMultilevel"/>
    <w:tmpl w:val="4094E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455BE"/>
    <w:multiLevelType w:val="hybridMultilevel"/>
    <w:tmpl w:val="6406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574B2"/>
    <w:multiLevelType w:val="hybridMultilevel"/>
    <w:tmpl w:val="42CCF45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8"/>
  </w:num>
  <w:num w:numId="5">
    <w:abstractNumId w:val="22"/>
  </w:num>
  <w:num w:numId="6">
    <w:abstractNumId w:val="5"/>
  </w:num>
  <w:num w:numId="7">
    <w:abstractNumId w:val="0"/>
  </w:num>
  <w:num w:numId="8">
    <w:abstractNumId w:val="16"/>
  </w:num>
  <w:num w:numId="9">
    <w:abstractNumId w:val="14"/>
  </w:num>
  <w:num w:numId="10">
    <w:abstractNumId w:val="21"/>
  </w:num>
  <w:num w:numId="11">
    <w:abstractNumId w:val="9"/>
  </w:num>
  <w:num w:numId="12">
    <w:abstractNumId w:val="12"/>
  </w:num>
  <w:num w:numId="13">
    <w:abstractNumId w:val="7"/>
  </w:num>
  <w:num w:numId="14">
    <w:abstractNumId w:val="1"/>
  </w:num>
  <w:num w:numId="15">
    <w:abstractNumId w:val="18"/>
  </w:num>
  <w:num w:numId="16">
    <w:abstractNumId w:val="10"/>
  </w:num>
  <w:num w:numId="17">
    <w:abstractNumId w:val="13"/>
  </w:num>
  <w:num w:numId="18">
    <w:abstractNumId w:val="11"/>
  </w:num>
  <w:num w:numId="19">
    <w:abstractNumId w:val="2"/>
  </w:num>
  <w:num w:numId="20">
    <w:abstractNumId w:val="20"/>
  </w:num>
  <w:num w:numId="21">
    <w:abstractNumId w:val="19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2"/>
    <w:docVar w:name="MPDocID" w:val="203270327.1"/>
    <w:docVar w:name="MPDocIDTemplateDefault" w:val="%n|.%v"/>
    <w:docVar w:name="NewDocStampType" w:val="7"/>
  </w:docVars>
  <w:rsids>
    <w:rsidRoot w:val="004939AD"/>
    <w:rsid w:val="000155CC"/>
    <w:rsid w:val="00016335"/>
    <w:rsid w:val="00025D9D"/>
    <w:rsid w:val="00032826"/>
    <w:rsid w:val="000408FA"/>
    <w:rsid w:val="000440F0"/>
    <w:rsid w:val="00052167"/>
    <w:rsid w:val="0006799E"/>
    <w:rsid w:val="000B0E9B"/>
    <w:rsid w:val="000C7BFF"/>
    <w:rsid w:val="000E1690"/>
    <w:rsid w:val="00117B4F"/>
    <w:rsid w:val="00120097"/>
    <w:rsid w:val="0018535F"/>
    <w:rsid w:val="00185CAB"/>
    <w:rsid w:val="001A033C"/>
    <w:rsid w:val="001E3BCB"/>
    <w:rsid w:val="001F730D"/>
    <w:rsid w:val="00206C5B"/>
    <w:rsid w:val="002239D4"/>
    <w:rsid w:val="00232C9F"/>
    <w:rsid w:val="0023367A"/>
    <w:rsid w:val="002603D7"/>
    <w:rsid w:val="00261C88"/>
    <w:rsid w:val="00261E05"/>
    <w:rsid w:val="00265544"/>
    <w:rsid w:val="00274FB8"/>
    <w:rsid w:val="00276E59"/>
    <w:rsid w:val="00277DF7"/>
    <w:rsid w:val="00282687"/>
    <w:rsid w:val="00293CED"/>
    <w:rsid w:val="00295581"/>
    <w:rsid w:val="002B1AD3"/>
    <w:rsid w:val="002D4C6A"/>
    <w:rsid w:val="00304D1E"/>
    <w:rsid w:val="00325073"/>
    <w:rsid w:val="00326333"/>
    <w:rsid w:val="0034528C"/>
    <w:rsid w:val="003740F5"/>
    <w:rsid w:val="00377E55"/>
    <w:rsid w:val="00382F55"/>
    <w:rsid w:val="00383739"/>
    <w:rsid w:val="0038539C"/>
    <w:rsid w:val="003B0864"/>
    <w:rsid w:val="003C1BA8"/>
    <w:rsid w:val="003D0FF2"/>
    <w:rsid w:val="003F56DA"/>
    <w:rsid w:val="00404E22"/>
    <w:rsid w:val="00413BE1"/>
    <w:rsid w:val="00445928"/>
    <w:rsid w:val="00450668"/>
    <w:rsid w:val="00477900"/>
    <w:rsid w:val="004939AD"/>
    <w:rsid w:val="00496A82"/>
    <w:rsid w:val="004D1AF2"/>
    <w:rsid w:val="004F6F76"/>
    <w:rsid w:val="00536750"/>
    <w:rsid w:val="005862F9"/>
    <w:rsid w:val="00587469"/>
    <w:rsid w:val="005B06EE"/>
    <w:rsid w:val="005B7CD7"/>
    <w:rsid w:val="005E3442"/>
    <w:rsid w:val="005F5358"/>
    <w:rsid w:val="005F6780"/>
    <w:rsid w:val="005F7F1D"/>
    <w:rsid w:val="00636BF3"/>
    <w:rsid w:val="006406F9"/>
    <w:rsid w:val="006444EC"/>
    <w:rsid w:val="00670753"/>
    <w:rsid w:val="006A6AD4"/>
    <w:rsid w:val="006D5455"/>
    <w:rsid w:val="006D68DA"/>
    <w:rsid w:val="006F4045"/>
    <w:rsid w:val="0070120C"/>
    <w:rsid w:val="00703A64"/>
    <w:rsid w:val="00722009"/>
    <w:rsid w:val="00731ACF"/>
    <w:rsid w:val="00762220"/>
    <w:rsid w:val="00762E8F"/>
    <w:rsid w:val="00763EA4"/>
    <w:rsid w:val="007A7AC2"/>
    <w:rsid w:val="007B0EC2"/>
    <w:rsid w:val="007C3279"/>
    <w:rsid w:val="007D65BB"/>
    <w:rsid w:val="007E5F17"/>
    <w:rsid w:val="00831F57"/>
    <w:rsid w:val="00833D3E"/>
    <w:rsid w:val="0085337C"/>
    <w:rsid w:val="0087263E"/>
    <w:rsid w:val="008859D0"/>
    <w:rsid w:val="008A1053"/>
    <w:rsid w:val="008D1CC2"/>
    <w:rsid w:val="008D5568"/>
    <w:rsid w:val="008F70EB"/>
    <w:rsid w:val="00901807"/>
    <w:rsid w:val="0090211C"/>
    <w:rsid w:val="0090518D"/>
    <w:rsid w:val="009535A3"/>
    <w:rsid w:val="00987DA0"/>
    <w:rsid w:val="00995DBB"/>
    <w:rsid w:val="009A04CD"/>
    <w:rsid w:val="009B406D"/>
    <w:rsid w:val="009C1EFC"/>
    <w:rsid w:val="009E5D88"/>
    <w:rsid w:val="009F668F"/>
    <w:rsid w:val="00A47F87"/>
    <w:rsid w:val="00A61BE5"/>
    <w:rsid w:val="00A6759A"/>
    <w:rsid w:val="00A92077"/>
    <w:rsid w:val="00AB317C"/>
    <w:rsid w:val="00B0757B"/>
    <w:rsid w:val="00B1057B"/>
    <w:rsid w:val="00B12B40"/>
    <w:rsid w:val="00B25A05"/>
    <w:rsid w:val="00B31883"/>
    <w:rsid w:val="00B46211"/>
    <w:rsid w:val="00B80250"/>
    <w:rsid w:val="00B87436"/>
    <w:rsid w:val="00BE3220"/>
    <w:rsid w:val="00BF62EE"/>
    <w:rsid w:val="00C32ADE"/>
    <w:rsid w:val="00C34801"/>
    <w:rsid w:val="00C43AD3"/>
    <w:rsid w:val="00C71FDC"/>
    <w:rsid w:val="00CD1BFF"/>
    <w:rsid w:val="00CF034E"/>
    <w:rsid w:val="00D1547E"/>
    <w:rsid w:val="00D50BC9"/>
    <w:rsid w:val="00D61CCF"/>
    <w:rsid w:val="00D6694D"/>
    <w:rsid w:val="00D7671D"/>
    <w:rsid w:val="00D805F2"/>
    <w:rsid w:val="00D86B4A"/>
    <w:rsid w:val="00D91068"/>
    <w:rsid w:val="00DB5915"/>
    <w:rsid w:val="00DB6F12"/>
    <w:rsid w:val="00DD67F0"/>
    <w:rsid w:val="00DE652B"/>
    <w:rsid w:val="00DE7CD2"/>
    <w:rsid w:val="00E012E1"/>
    <w:rsid w:val="00E23A93"/>
    <w:rsid w:val="00E24518"/>
    <w:rsid w:val="00EB34C4"/>
    <w:rsid w:val="00EC75DA"/>
    <w:rsid w:val="00F033AB"/>
    <w:rsid w:val="00F30848"/>
    <w:rsid w:val="00F641AC"/>
    <w:rsid w:val="00F65C58"/>
    <w:rsid w:val="00FA0B14"/>
    <w:rsid w:val="00FC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01C966"/>
  <w15:docId w15:val="{B0C6BC65-1BDC-4E9E-953E-78B4FE5D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CED"/>
    <w:pPr>
      <w:spacing w:after="120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52167"/>
    <w:pPr>
      <w:keepNext/>
      <w:pBdr>
        <w:bottom w:val="thinThickLargeGap" w:sz="24" w:space="3" w:color="auto"/>
      </w:pBdr>
      <w:spacing w:before="240"/>
      <w:outlineLvl w:val="0"/>
    </w:pPr>
    <w:rPr>
      <w:b/>
      <w:sz w:val="30"/>
      <w:szCs w:val="20"/>
    </w:rPr>
  </w:style>
  <w:style w:type="paragraph" w:styleId="Heading2">
    <w:name w:val="heading 2"/>
    <w:basedOn w:val="Normal"/>
    <w:next w:val="Normal"/>
    <w:link w:val="Heading2Char"/>
    <w:qFormat/>
    <w:rsid w:val="00293CED"/>
    <w:pPr>
      <w:keepNext/>
      <w:outlineLvl w:val="1"/>
    </w:pPr>
    <w:rPr>
      <w:rFonts w:ascii="Calibri" w:hAnsi="Calibri" w:cs="Arial"/>
      <w:bCs/>
      <w:i/>
    </w:rPr>
  </w:style>
  <w:style w:type="paragraph" w:styleId="Heading3">
    <w:name w:val="heading 3"/>
    <w:basedOn w:val="E-mailSignature"/>
    <w:next w:val="Normal"/>
    <w:link w:val="Heading3Char"/>
    <w:qFormat/>
    <w:rsid w:val="00B80250"/>
    <w:pPr>
      <w:keepNext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qFormat/>
    <w:rsid w:val="00833D3E"/>
    <w:pPr>
      <w:keepNext/>
      <w:spacing w:after="0"/>
      <w:ind w:left="288"/>
      <w:outlineLvl w:val="3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2167"/>
    <w:rPr>
      <w:rFonts w:asciiTheme="minorHAnsi" w:hAnsiTheme="minorHAnsi"/>
      <w:b/>
      <w:sz w:val="30"/>
    </w:rPr>
  </w:style>
  <w:style w:type="character" w:customStyle="1" w:styleId="Heading2Char">
    <w:name w:val="Heading 2 Char"/>
    <w:basedOn w:val="DefaultParagraphFont"/>
    <w:link w:val="Heading2"/>
    <w:rsid w:val="00293CED"/>
    <w:rPr>
      <w:rFonts w:ascii="Calibri" w:hAnsi="Calibri" w:cs="Arial"/>
      <w:bCs/>
      <w:i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B80250"/>
    <w:rPr>
      <w:rFonts w:asciiTheme="minorHAnsi" w:hAnsiTheme="minorHAnsi"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833D3E"/>
    <w:rPr>
      <w:rFonts w:asciiTheme="minorHAnsi" w:hAnsiTheme="minorHAnsi"/>
      <w:b/>
      <w:bCs/>
      <w:iCs/>
      <w:sz w:val="22"/>
      <w:szCs w:val="24"/>
    </w:rPr>
  </w:style>
  <w:style w:type="paragraph" w:styleId="Title">
    <w:name w:val="Title"/>
    <w:basedOn w:val="Normal"/>
    <w:link w:val="TitleChar"/>
    <w:qFormat/>
    <w:rsid w:val="00383739"/>
    <w:pPr>
      <w:spacing w:before="360" w:after="240"/>
    </w:pPr>
    <w:rPr>
      <w:rFonts w:ascii="Franklin Gothic Book" w:hAnsi="Franklin Gothic Book"/>
      <w:sz w:val="40"/>
    </w:rPr>
  </w:style>
  <w:style w:type="character" w:customStyle="1" w:styleId="TitleChar">
    <w:name w:val="Title Char"/>
    <w:basedOn w:val="DefaultParagraphFont"/>
    <w:link w:val="Title"/>
    <w:rsid w:val="00383739"/>
    <w:rPr>
      <w:rFonts w:ascii="Franklin Gothic Book" w:hAnsi="Franklin Gothic Book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A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A9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3A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9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406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17B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B4F"/>
    <w:pPr>
      <w:ind w:left="720"/>
      <w:contextualSpacing/>
    </w:pPr>
  </w:style>
  <w:style w:type="character" w:styleId="Emphasis">
    <w:name w:val="Emphasis"/>
    <w:basedOn w:val="DefaultParagraphFont"/>
    <w:qFormat/>
    <w:rsid w:val="00833D3E"/>
    <w:rPr>
      <w:b/>
      <w:i/>
      <w:iC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03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03D7"/>
    <w:rPr>
      <w:rFonts w:asciiTheme="minorHAnsi" w:hAnsiTheme="minorHAnsi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A7AC2"/>
    <w:pPr>
      <w:numPr>
        <w:ilvl w:val="1"/>
      </w:numPr>
      <w:spacing w:before="240" w:after="160"/>
    </w:pPr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7A7AC2"/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paragraph" w:customStyle="1" w:styleId="Content">
    <w:name w:val="Content"/>
    <w:link w:val="ContentChar"/>
    <w:qFormat/>
    <w:rsid w:val="00833D3E"/>
    <w:pPr>
      <w:spacing w:after="120"/>
      <w:ind w:left="288"/>
    </w:pPr>
    <w:rPr>
      <w:rFonts w:asciiTheme="minorHAnsi" w:hAnsiTheme="minorHAnsi"/>
      <w:sz w:val="22"/>
      <w:szCs w:val="24"/>
    </w:rPr>
  </w:style>
  <w:style w:type="character" w:customStyle="1" w:styleId="ContentChar">
    <w:name w:val="Content Char"/>
    <w:basedOn w:val="DefaultParagraphFont"/>
    <w:link w:val="Content"/>
    <w:rsid w:val="00833D3E"/>
    <w:rPr>
      <w:rFonts w:asciiTheme="minorHAnsi" w:hAnsiTheme="minorHAnsi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2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C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C9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C9F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987DA0"/>
    <w:rPr>
      <w:rFonts w:asciiTheme="minorHAnsi" w:hAnsiTheme="minorHAnsi"/>
      <w:sz w:val="22"/>
      <w:szCs w:val="24"/>
    </w:rPr>
  </w:style>
  <w:style w:type="table" w:customStyle="1" w:styleId="TableGridLight1">
    <w:name w:val="Table Grid Light1"/>
    <w:basedOn w:val="TableNormal"/>
    <w:uiPriority w:val="40"/>
    <w:rsid w:val="0090180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zzmpTrailerItem">
    <w:name w:val="zzmpTrailerItem"/>
    <w:rsid w:val="00F641AC"/>
    <w:rPr>
      <w:rFonts w:ascii="Calibri" w:hAnsi="Calibri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24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anatt.webex.com/manatt/j.php?MTID=m7b226cbf53eae1f6a291a9439be22a3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F03D4F-988A-49F9-A406-127095142F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4FBA53-6A93-4E26-A1F3-59C74CD3CF67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FDE502-8C3C-4E92-83E9-6170C537D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Health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Oconnor, Krista</dc:creator>
  <cp:lastModifiedBy>Schreier, Sandy</cp:lastModifiedBy>
  <cp:revision>2</cp:revision>
  <cp:lastPrinted>2015-08-06T18:02:00Z</cp:lastPrinted>
  <dcterms:created xsi:type="dcterms:W3CDTF">2015-10-20T20:07:00Z</dcterms:created>
  <dcterms:modified xsi:type="dcterms:W3CDTF">2015-10-20T20:07:00Z</dcterms:modified>
</cp:coreProperties>
</file>