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84E78" w14:textId="77777777" w:rsidR="00202DBB" w:rsidRPr="009C1EFC" w:rsidRDefault="00202DBB" w:rsidP="00202DBB">
      <w:pPr>
        <w:pStyle w:val="Title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Barriers to Accessing Care Workgroup: AGENDA</w:t>
      </w:r>
    </w:p>
    <w:p w14:paraId="7BA84E79" w14:textId="77777777" w:rsidR="00202DBB" w:rsidRDefault="00FD2581" w:rsidP="00202DBB">
      <w:pPr>
        <w:spacing w:after="0"/>
      </w:pPr>
      <w:r>
        <w:t>Friday, September 25, 2015, 8:30</w:t>
      </w:r>
      <w:r w:rsidR="00FA16FD">
        <w:t xml:space="preserve"> a.m. – 11:3</w:t>
      </w:r>
      <w:r w:rsidR="00202DBB">
        <w:t>0 a.m.</w:t>
      </w:r>
    </w:p>
    <w:p w14:paraId="7BA84E7A" w14:textId="77777777" w:rsidR="00202DBB" w:rsidRDefault="00202DBB" w:rsidP="00202DBB">
      <w:pPr>
        <w:spacing w:after="0"/>
      </w:pPr>
      <w:r>
        <w:t>Minnesota Department of Human Services-Room 2370</w:t>
      </w:r>
    </w:p>
    <w:p w14:paraId="7BA84E7B" w14:textId="77777777" w:rsidR="00202DBB" w:rsidRDefault="00202DBB" w:rsidP="00202DBB">
      <w:pPr>
        <w:spacing w:after="0"/>
      </w:pPr>
      <w:r>
        <w:t>540 Cedar Street, Saint Paul, MN 55155</w:t>
      </w:r>
    </w:p>
    <w:p w14:paraId="7BA84E7C" w14:textId="77777777" w:rsidR="00383739" w:rsidRPr="00AA4276" w:rsidRDefault="00C44D92" w:rsidP="00383739">
      <w:pPr>
        <w:pStyle w:val="Subtitle"/>
      </w:pPr>
      <w:r>
        <w:t>Minutes</w:t>
      </w:r>
    </w:p>
    <w:tbl>
      <w:tblPr>
        <w:tblStyle w:val="TableGrid"/>
        <w:tblW w:w="10790" w:type="dxa"/>
        <w:tblLook w:val="04A0" w:firstRow="1" w:lastRow="0" w:firstColumn="1" w:lastColumn="0" w:noHBand="0" w:noVBand="1"/>
        <w:tblCaption w:val="Meeting minutes"/>
        <w:tblDescription w:val="Includes item, presenter, discussion and resolution"/>
      </w:tblPr>
      <w:tblGrid>
        <w:gridCol w:w="3235"/>
        <w:gridCol w:w="1710"/>
        <w:gridCol w:w="5845"/>
      </w:tblGrid>
      <w:tr w:rsidR="00C44D92" w:rsidRPr="00383739" w14:paraId="7BA84E80" w14:textId="77777777" w:rsidTr="00C44D92">
        <w:trPr>
          <w:tblHeader/>
        </w:trPr>
        <w:tc>
          <w:tcPr>
            <w:tcW w:w="3235" w:type="dxa"/>
          </w:tcPr>
          <w:p w14:paraId="7BA84E7D" w14:textId="77777777" w:rsidR="00C44D92" w:rsidRPr="00383739" w:rsidRDefault="00C44D92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Item</w:t>
            </w:r>
          </w:p>
        </w:tc>
        <w:tc>
          <w:tcPr>
            <w:tcW w:w="1710" w:type="dxa"/>
          </w:tcPr>
          <w:p w14:paraId="7BA84E7E" w14:textId="77777777" w:rsidR="00C44D92" w:rsidRPr="00383739" w:rsidRDefault="00C44D92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Presenter</w:t>
            </w:r>
          </w:p>
        </w:tc>
        <w:tc>
          <w:tcPr>
            <w:tcW w:w="5845" w:type="dxa"/>
          </w:tcPr>
          <w:p w14:paraId="7BA84E7F" w14:textId="77777777" w:rsidR="00C44D92" w:rsidRPr="00383739" w:rsidRDefault="00C44D92" w:rsidP="00C44D92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Discussion /Resolution </w:t>
            </w:r>
          </w:p>
        </w:tc>
      </w:tr>
      <w:tr w:rsidR="00C44D92" w14:paraId="7BA84E84" w14:textId="77777777" w:rsidTr="00C44D92">
        <w:tc>
          <w:tcPr>
            <w:tcW w:w="3235" w:type="dxa"/>
          </w:tcPr>
          <w:p w14:paraId="7BA84E81" w14:textId="77777777" w:rsidR="00C44D92" w:rsidRPr="00383739" w:rsidRDefault="00B27949" w:rsidP="001B15A4">
            <w:r w:rsidRPr="00B27949">
              <w:t>Continuation of Demographics of Commercial Market</w:t>
            </w:r>
          </w:p>
        </w:tc>
        <w:tc>
          <w:tcPr>
            <w:tcW w:w="1710" w:type="dxa"/>
          </w:tcPr>
          <w:p w14:paraId="7BA84E82" w14:textId="77777777" w:rsidR="00C44D92" w:rsidRDefault="00B27949" w:rsidP="001B15A4">
            <w:r w:rsidRPr="00B27949">
              <w:t>Stefan Gildemeister, Minnesota Department of Health</w:t>
            </w:r>
          </w:p>
        </w:tc>
        <w:tc>
          <w:tcPr>
            <w:tcW w:w="5845" w:type="dxa"/>
          </w:tcPr>
          <w:p w14:paraId="7BA84E83" w14:textId="77777777" w:rsidR="00B77585" w:rsidRPr="00B27949" w:rsidRDefault="00B27949" w:rsidP="00B27949">
            <w:r w:rsidRPr="00B27949">
              <w:t>The presentation covered the demographics found in the commercial market within Minnesota.</w:t>
            </w:r>
          </w:p>
        </w:tc>
      </w:tr>
      <w:tr w:rsidR="00C44D92" w14:paraId="7BA84E88" w14:textId="77777777" w:rsidTr="00C44D92">
        <w:tc>
          <w:tcPr>
            <w:tcW w:w="3235" w:type="dxa"/>
          </w:tcPr>
          <w:p w14:paraId="7BA84E85" w14:textId="77777777" w:rsidR="00C44D92" w:rsidRPr="00383739" w:rsidRDefault="00B27949" w:rsidP="001B15A4">
            <w:r w:rsidRPr="00B27949">
              <w:t>Potential Program Transitions and Cliffs</w:t>
            </w:r>
          </w:p>
        </w:tc>
        <w:tc>
          <w:tcPr>
            <w:tcW w:w="1710" w:type="dxa"/>
          </w:tcPr>
          <w:p w14:paraId="7BA84E86" w14:textId="77777777" w:rsidR="00C44D92" w:rsidRDefault="00B27949" w:rsidP="001B15A4">
            <w:r>
              <w:t>Patti Boozang and Alice Lam, Manatt</w:t>
            </w:r>
          </w:p>
        </w:tc>
        <w:tc>
          <w:tcPr>
            <w:tcW w:w="5845" w:type="dxa"/>
          </w:tcPr>
          <w:p w14:paraId="7BA84E87" w14:textId="77777777" w:rsidR="00C44D92" w:rsidRPr="00B71040" w:rsidRDefault="00B71040" w:rsidP="00B71040">
            <w:r>
              <w:t>The presentation provided an overview of where enrollees in Medical Assistance, MinnesotaCare and Qualified Health Plans experienced financial “cliffs”  and potential benefit changes as they transitioned between programs</w:t>
            </w:r>
          </w:p>
        </w:tc>
      </w:tr>
      <w:tr w:rsidR="00C44D92" w14:paraId="7BA84E8D" w14:textId="77777777" w:rsidTr="00C44D92">
        <w:tc>
          <w:tcPr>
            <w:tcW w:w="3235" w:type="dxa"/>
          </w:tcPr>
          <w:p w14:paraId="7BA84E89" w14:textId="77777777" w:rsidR="00C44D92" w:rsidRPr="00383739" w:rsidRDefault="00B27949" w:rsidP="002F185C">
            <w:r w:rsidRPr="00B27949">
              <w:t>Economic Stability Indicator Tool</w:t>
            </w:r>
          </w:p>
        </w:tc>
        <w:tc>
          <w:tcPr>
            <w:tcW w:w="1710" w:type="dxa"/>
          </w:tcPr>
          <w:p w14:paraId="7BA84E8A" w14:textId="77777777" w:rsidR="00C44D92" w:rsidRDefault="00B27949" w:rsidP="001B15A4">
            <w:r>
              <w:t>Elaine Cunningham and Ben Horwitz, Children’s Defense Fund</w:t>
            </w:r>
          </w:p>
        </w:tc>
        <w:tc>
          <w:tcPr>
            <w:tcW w:w="5845" w:type="dxa"/>
          </w:tcPr>
          <w:p w14:paraId="7BA84E8B" w14:textId="77777777" w:rsidR="00C44D92" w:rsidRDefault="00217A84" w:rsidP="002F185C">
            <w:r>
              <w:t>The presentation covered the Children’s Defense Fund’s Economic Stability Indicator Tool, which is a web-based application that allows individuals and policy-makers to run different family/income scenarios to see how they are impacted by public programs.</w:t>
            </w:r>
          </w:p>
          <w:p w14:paraId="7BA84E8C" w14:textId="77777777" w:rsidR="002F185C" w:rsidRPr="002F185C" w:rsidRDefault="002F185C" w:rsidP="002F185C"/>
        </w:tc>
      </w:tr>
      <w:tr w:rsidR="00C44D92" w14:paraId="7BA84E98" w14:textId="77777777" w:rsidTr="00C44D92">
        <w:tc>
          <w:tcPr>
            <w:tcW w:w="3235" w:type="dxa"/>
          </w:tcPr>
          <w:p w14:paraId="7BA84E8E" w14:textId="77777777" w:rsidR="00C44D92" w:rsidRPr="00002894" w:rsidRDefault="001F1C65" w:rsidP="001B15A4">
            <w:r w:rsidRPr="001F1C65">
              <w:t>Public Testimony</w:t>
            </w:r>
          </w:p>
        </w:tc>
        <w:tc>
          <w:tcPr>
            <w:tcW w:w="1710" w:type="dxa"/>
          </w:tcPr>
          <w:p w14:paraId="7BA84E8F" w14:textId="77777777" w:rsidR="001F1C65" w:rsidRDefault="001F1C65" w:rsidP="001F1C65">
            <w:r>
              <w:t>Rebecca, Lozano-Portico</w:t>
            </w:r>
          </w:p>
          <w:p w14:paraId="7BA84E90" w14:textId="77777777" w:rsidR="001F1C65" w:rsidRDefault="001F1C65" w:rsidP="001F1C65">
            <w:r>
              <w:t>Nancy Vanderburg, ISAIAH</w:t>
            </w:r>
          </w:p>
          <w:p w14:paraId="7BA84E91" w14:textId="77777777" w:rsidR="001F1C65" w:rsidRDefault="001F1C65" w:rsidP="001F1C65">
            <w:r>
              <w:t>Mike McGuire, broker</w:t>
            </w:r>
          </w:p>
          <w:p w14:paraId="7BA84E92" w14:textId="77777777" w:rsidR="001F1C65" w:rsidRDefault="001F1C65" w:rsidP="001F1C65">
            <w:r>
              <w:t>Lauren Piper, Minnesota AIDS Project</w:t>
            </w:r>
          </w:p>
          <w:p w14:paraId="7BA84E93" w14:textId="77777777" w:rsidR="001F1C65" w:rsidRDefault="001F1C65" w:rsidP="001F1C65">
            <w:r>
              <w:t xml:space="preserve">Alan Bakke, Western </w:t>
            </w:r>
            <w:r>
              <w:lastRenderedPageBreak/>
              <w:t>Community Action</w:t>
            </w:r>
          </w:p>
          <w:p w14:paraId="7BA84E94" w14:textId="77777777" w:rsidR="001F1C65" w:rsidRDefault="001F1C65" w:rsidP="001F1C65">
            <w:r>
              <w:t>Hodan Guled, Somali Health Solutions</w:t>
            </w:r>
          </w:p>
          <w:p w14:paraId="7BA84E95" w14:textId="77777777" w:rsidR="001F1C65" w:rsidRDefault="001F1C65" w:rsidP="001F1C65">
            <w:r>
              <w:t>Matt Wicklund, broker</w:t>
            </w:r>
          </w:p>
          <w:p w14:paraId="7BA84E96" w14:textId="77777777" w:rsidR="00C44D92" w:rsidRDefault="001F1C65" w:rsidP="001F1C65">
            <w:r>
              <w:t>Bette Dougherty, Safety Net Coalition</w:t>
            </w:r>
          </w:p>
        </w:tc>
        <w:tc>
          <w:tcPr>
            <w:tcW w:w="5845" w:type="dxa"/>
          </w:tcPr>
          <w:p w14:paraId="7BA84E97" w14:textId="77777777" w:rsidR="00691AB0" w:rsidRPr="00217A84" w:rsidRDefault="009F19B9" w:rsidP="009F19B9">
            <w:r>
              <w:lastRenderedPageBreak/>
              <w:t>Public testimony covered a wid</w:t>
            </w:r>
            <w:r w:rsidR="003C68A9">
              <w:t xml:space="preserve">e range of issues including the importance of health literacy, both in terms of accessing health care coverage and accessing health care (how one uses that coverage).  </w:t>
            </w:r>
          </w:p>
        </w:tc>
      </w:tr>
    </w:tbl>
    <w:p w14:paraId="7BA84E9D" w14:textId="77777777" w:rsidR="00383739" w:rsidRPr="00383739" w:rsidRDefault="00383739" w:rsidP="00383739"/>
    <w:sectPr w:rsidR="00383739" w:rsidRPr="00383739" w:rsidSect="006406F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84EA0" w14:textId="77777777" w:rsidR="0025105C" w:rsidRDefault="0025105C" w:rsidP="003C1BA8">
      <w:r>
        <w:separator/>
      </w:r>
    </w:p>
  </w:endnote>
  <w:endnote w:type="continuationSeparator" w:id="0">
    <w:p w14:paraId="7BA84EA1" w14:textId="77777777" w:rsidR="0025105C" w:rsidRDefault="0025105C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7BA84EA3" w14:textId="77777777" w:rsidR="00833D3E" w:rsidRPr="00833D3E" w:rsidRDefault="00833D3E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833D3E">
          <w:rPr>
            <w:sz w:val="20"/>
            <w:szCs w:val="20"/>
          </w:rPr>
          <w:fldChar w:fldCharType="begin"/>
        </w:r>
        <w:r w:rsidRPr="00833D3E">
          <w:rPr>
            <w:sz w:val="20"/>
            <w:szCs w:val="20"/>
          </w:rPr>
          <w:instrText xml:space="preserve"> PAGE   \* MERGEFORMAT </w:instrText>
        </w:r>
        <w:r w:rsidRPr="00833D3E">
          <w:rPr>
            <w:sz w:val="20"/>
            <w:szCs w:val="20"/>
          </w:rPr>
          <w:fldChar w:fldCharType="separate"/>
        </w:r>
        <w:r w:rsidR="005C23FC" w:rsidRPr="005C23FC">
          <w:rPr>
            <w:b/>
            <w:bCs/>
            <w:noProof/>
            <w:sz w:val="20"/>
            <w:szCs w:val="20"/>
          </w:rPr>
          <w:t>2</w:t>
        </w:r>
        <w:r w:rsidRPr="00833D3E">
          <w:rPr>
            <w:b/>
            <w:bCs/>
            <w:noProof/>
            <w:sz w:val="20"/>
            <w:szCs w:val="20"/>
          </w:rPr>
          <w:fldChar w:fldCharType="end"/>
        </w:r>
        <w:r w:rsidRPr="00833D3E">
          <w:rPr>
            <w:b/>
            <w:bCs/>
            <w:sz w:val="20"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7BA84EA4" w14:textId="77777777" w:rsidR="00206C5B" w:rsidRDefault="00206C5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84EA6" w14:textId="77777777" w:rsidR="00261C88" w:rsidRDefault="00261C88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 w:rsidR="007A7AC2">
      <w:rPr>
        <w:noProof/>
      </w:rPr>
      <mc:AlternateContent>
        <mc:Choice Requires="wpg">
          <w:drawing>
            <wp:inline distT="0" distB="0" distL="0" distR="0" wp14:anchorId="7BA84EA9" wp14:editId="7BA84EAA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766"/>
                          <a:ext cx="3493769" cy="61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84EAB" w14:textId="77777777" w:rsidR="007A7AC2" w:rsidRDefault="007A7AC2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="006406F9"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BA84EAC" w14:textId="77777777" w:rsidR="007A7AC2" w:rsidRDefault="007A7AC2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BA84EA9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7;width:34938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7BA84EAB" w14:textId="77777777" w:rsidR="007A7AC2" w:rsidRDefault="007A7AC2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="006406F9"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7BA84EAC" w14:textId="77777777" w:rsidR="007A7AC2" w:rsidRDefault="007A7AC2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84E9E" w14:textId="77777777" w:rsidR="0025105C" w:rsidRDefault="0025105C" w:rsidP="003C1BA8">
      <w:r>
        <w:separator/>
      </w:r>
    </w:p>
  </w:footnote>
  <w:footnote w:type="continuationSeparator" w:id="0">
    <w:p w14:paraId="7BA84E9F" w14:textId="77777777" w:rsidR="0025105C" w:rsidRDefault="0025105C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84EA2" w14:textId="77777777" w:rsidR="00833D3E" w:rsidRDefault="00833D3E" w:rsidP="00833D3E">
    <w:pPr>
      <w:pStyle w:val="Title"/>
    </w:pPr>
    <w:r w:rsidRPr="00833D3E">
      <w:rPr>
        <w:b/>
        <w:sz w:val="20"/>
        <w:szCs w:val="20"/>
      </w:rPr>
      <w:t>2015 Health Care Financing Task Force Members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84EA5" w14:textId="77777777" w:rsidR="00295581" w:rsidRDefault="006406F9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7BA84EA7" wp14:editId="7BA84EA8">
          <wp:extent cx="3381375" cy="771525"/>
          <wp:effectExtent l="0" t="0" r="9525" b="9525"/>
          <wp:docPr id="2" name="Picture 2" descr="Minnesota Health Care Financing Task For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2AF8"/>
    <w:multiLevelType w:val="hybridMultilevel"/>
    <w:tmpl w:val="2DAA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53104203"/>
    <w:multiLevelType w:val="hybridMultilevel"/>
    <w:tmpl w:val="8282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AD"/>
    <w:rsid w:val="00002894"/>
    <w:rsid w:val="000155CC"/>
    <w:rsid w:val="00016335"/>
    <w:rsid w:val="00032826"/>
    <w:rsid w:val="000408FA"/>
    <w:rsid w:val="00052167"/>
    <w:rsid w:val="0006799E"/>
    <w:rsid w:val="000D4F69"/>
    <w:rsid w:val="00117B4F"/>
    <w:rsid w:val="0018535F"/>
    <w:rsid w:val="001A033C"/>
    <w:rsid w:val="001B15A4"/>
    <w:rsid w:val="001F1C65"/>
    <w:rsid w:val="001F730D"/>
    <w:rsid w:val="00202DBB"/>
    <w:rsid w:val="00206C5B"/>
    <w:rsid w:val="00217A84"/>
    <w:rsid w:val="0025105C"/>
    <w:rsid w:val="002603D7"/>
    <w:rsid w:val="00261C88"/>
    <w:rsid w:val="00265544"/>
    <w:rsid w:val="00277DF7"/>
    <w:rsid w:val="00282687"/>
    <w:rsid w:val="00291E7B"/>
    <w:rsid w:val="00293CED"/>
    <w:rsid w:val="00295581"/>
    <w:rsid w:val="002D4C6A"/>
    <w:rsid w:val="002F185C"/>
    <w:rsid w:val="00304D1E"/>
    <w:rsid w:val="00325073"/>
    <w:rsid w:val="00326333"/>
    <w:rsid w:val="0034528C"/>
    <w:rsid w:val="003740F5"/>
    <w:rsid w:val="00377E55"/>
    <w:rsid w:val="00383739"/>
    <w:rsid w:val="003C1BA8"/>
    <w:rsid w:val="003C68A9"/>
    <w:rsid w:val="003F56DA"/>
    <w:rsid w:val="00404E22"/>
    <w:rsid w:val="00445928"/>
    <w:rsid w:val="00450668"/>
    <w:rsid w:val="004939AD"/>
    <w:rsid w:val="004D1AF2"/>
    <w:rsid w:val="00536750"/>
    <w:rsid w:val="00574780"/>
    <w:rsid w:val="005862F9"/>
    <w:rsid w:val="00587469"/>
    <w:rsid w:val="00597717"/>
    <w:rsid w:val="005B06EE"/>
    <w:rsid w:val="005B7CD7"/>
    <w:rsid w:val="005C23FC"/>
    <w:rsid w:val="005F7F1D"/>
    <w:rsid w:val="00636BF3"/>
    <w:rsid w:val="006406F9"/>
    <w:rsid w:val="00691AB0"/>
    <w:rsid w:val="006A6AD4"/>
    <w:rsid w:val="006D68DA"/>
    <w:rsid w:val="006F4045"/>
    <w:rsid w:val="00703A64"/>
    <w:rsid w:val="00722009"/>
    <w:rsid w:val="00744CC6"/>
    <w:rsid w:val="00762220"/>
    <w:rsid w:val="00763EA4"/>
    <w:rsid w:val="00794B8E"/>
    <w:rsid w:val="007A7AC2"/>
    <w:rsid w:val="007C3279"/>
    <w:rsid w:val="007E5F17"/>
    <w:rsid w:val="00833D3E"/>
    <w:rsid w:val="008859D0"/>
    <w:rsid w:val="008A1053"/>
    <w:rsid w:val="008D1CC2"/>
    <w:rsid w:val="008F70EB"/>
    <w:rsid w:val="0090211C"/>
    <w:rsid w:val="0090518D"/>
    <w:rsid w:val="00985EA4"/>
    <w:rsid w:val="009A04CD"/>
    <w:rsid w:val="009B406D"/>
    <w:rsid w:val="009E5D88"/>
    <w:rsid w:val="009F19B9"/>
    <w:rsid w:val="00A31069"/>
    <w:rsid w:val="00A47F87"/>
    <w:rsid w:val="00A6759A"/>
    <w:rsid w:val="00AB317C"/>
    <w:rsid w:val="00B0757B"/>
    <w:rsid w:val="00B1057B"/>
    <w:rsid w:val="00B12B40"/>
    <w:rsid w:val="00B27949"/>
    <w:rsid w:val="00B71040"/>
    <w:rsid w:val="00B77585"/>
    <w:rsid w:val="00B80250"/>
    <w:rsid w:val="00B92CA1"/>
    <w:rsid w:val="00C43AD3"/>
    <w:rsid w:val="00C44D92"/>
    <w:rsid w:val="00C71FDC"/>
    <w:rsid w:val="00D1547E"/>
    <w:rsid w:val="00D50BC9"/>
    <w:rsid w:val="00D61CCF"/>
    <w:rsid w:val="00D805F2"/>
    <w:rsid w:val="00D86B4A"/>
    <w:rsid w:val="00D91068"/>
    <w:rsid w:val="00DB5915"/>
    <w:rsid w:val="00DB6F12"/>
    <w:rsid w:val="00DD67F0"/>
    <w:rsid w:val="00E012E1"/>
    <w:rsid w:val="00E23A93"/>
    <w:rsid w:val="00EB34C4"/>
    <w:rsid w:val="00EC75DA"/>
    <w:rsid w:val="00F033AB"/>
    <w:rsid w:val="00F30848"/>
    <w:rsid w:val="00F65C58"/>
    <w:rsid w:val="00FA16FD"/>
    <w:rsid w:val="00FB5EC7"/>
    <w:rsid w:val="00F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A84E78"/>
  <w15:docId w15:val="{48E6A7D0-E99A-4F1C-91D8-E15BBFD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ED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52167"/>
    <w:pPr>
      <w:keepNext/>
      <w:pBdr>
        <w:bottom w:val="thinThickLargeGap" w:sz="24" w:space="3" w:color="auto"/>
      </w:pBdr>
      <w:spacing w:before="24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67"/>
    <w:rPr>
      <w:rFonts w:asciiTheme="minorHAnsi" w:hAnsi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383739"/>
    <w:pPr>
      <w:spacing w:before="360" w:after="240"/>
    </w:pPr>
    <w:rPr>
      <w:rFonts w:ascii="Franklin Gothic Book" w:hAnsi="Franklin Gothic Book"/>
      <w:sz w:val="40"/>
    </w:rPr>
  </w:style>
  <w:style w:type="character" w:customStyle="1" w:styleId="TitleChar">
    <w:name w:val="Title Char"/>
    <w:basedOn w:val="DefaultParagraphFont"/>
    <w:link w:val="Title"/>
    <w:rsid w:val="00383739"/>
    <w:rPr>
      <w:rFonts w:ascii="Franklin Gothic Book" w:hAnsi="Franklin Gothic Book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833D3E"/>
    <w:rPr>
      <w:b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10/9/2013 7:52:38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10/9/2013 7:52:38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10/9/2013 7:52:38 PM</Data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2dd71cc-4bfb-41e3-be0f-613a07434cdc">Financing Task Force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543447213EB4BA444317A17C5FC0E" ma:contentTypeVersion="1" ma:contentTypeDescription="Create a new document." ma:contentTypeScope="" ma:versionID="43e13fee27a1a9af8bb4b65c49b9027c">
  <xsd:schema xmlns:xsd="http://www.w3.org/2001/XMLSchema" xmlns:xs="http://www.w3.org/2001/XMLSchema" xmlns:p="http://schemas.microsoft.com/office/2006/metadata/properties" xmlns:ns2="f2dd71cc-4bfb-41e3-be0f-613a07434cdc" targetNamespace="http://schemas.microsoft.com/office/2006/metadata/properties" ma:root="true" ma:fieldsID="e7ef4931bfb4971ebe44e4209068a3a0" ns2:_="">
    <xsd:import namespace="f2dd71cc-4bfb-41e3-be0f-613a07434cdc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d71cc-4bfb-41e3-be0f-613a07434cdc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BRS"/>
          <xsd:enumeration value="Call Center Documents"/>
          <xsd:enumeration value="Changes in Circumstance"/>
          <xsd:enumeration value="County Newsletter"/>
          <xsd:enumeration value="Employee Updates"/>
          <xsd:enumeration value="Financing Task Force"/>
          <xsd:enumeration value="Forms"/>
          <xsd:enumeration value="HCA Organizational docs"/>
          <xsd:enumeration value="Health Care Reform"/>
          <xsd:enumeration value="Health Plan Open Enrollment"/>
          <xsd:enumeration value="HPE"/>
          <xsd:enumeration value="MA-EPD"/>
          <xsd:enumeration value="Member Help Desk Resources"/>
          <xsd:enumeration value="Member Legislative Notice"/>
          <xsd:enumeration value="Member Web Pages"/>
          <xsd:enumeration value="Mental health"/>
          <xsd:enumeration value="MFPP 2015 Project"/>
          <xsd:enumeration value="MinnesotaCare Premiums"/>
          <xsd:enumeration value="MinnesotaCare Tax HH Workaround"/>
          <xsd:enumeration value="MNsure Implementation Plan (Oct28)+Related"/>
          <xsd:enumeration value="New Eligibility System"/>
          <xsd:enumeration value="Notices Project"/>
          <xsd:enumeration value="Other"/>
          <xsd:enumeration value="Paper application"/>
          <xsd:enumeration value="Pending Applications"/>
          <xsd:enumeration value="PIX Meetings"/>
          <xsd:enumeration value="Provider Application&amp;Enrollment"/>
          <xsd:enumeration value="Providers"/>
          <xsd:enumeration value="Renewals"/>
          <xsd:enumeration value="Research"/>
          <xsd:enumeration value="Reset"/>
          <xsd:enumeration value="Retro MA"/>
          <xsd:enumeration value="Special Needs BasicCare"/>
          <xsd:enumeration value="Special Needs Purchasing"/>
          <xsd:enumeration value="Tridion Migration"/>
          <xsd:enumeration value="Web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49467-1DAD-4C03-888C-E1F95228D3B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DF5E03-D09F-426F-9429-F9C13E3AB18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f2dd71cc-4bfb-41e3-be0f-613a07434cdc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66A7392-3D6B-46A7-B4E2-D612BFF52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d71cc-4bfb-41e3-be0f-613a07434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1D8594-5341-4F10-93FF-4235BD7DBB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from Wrkgp 3 9-25 final</vt:lpstr>
    </vt:vector>
  </TitlesOfParts>
  <Company>Minnesota Department of Health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from Wrkgp 3 9-25 final</dc:title>
  <dc:creator>Oconnor, Krista</dc:creator>
  <cp:lastModifiedBy>Schreier, Sandy</cp:lastModifiedBy>
  <cp:revision>2</cp:revision>
  <cp:lastPrinted>2013-11-15T17:36:00Z</cp:lastPrinted>
  <dcterms:created xsi:type="dcterms:W3CDTF">2015-10-22T18:21:00Z</dcterms:created>
  <dcterms:modified xsi:type="dcterms:W3CDTF">2015-10-22T18:21:00Z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0x010100A38543447213EB4BA444317A17C5FC0E</vt:lpwstr>
  </property>
</Properties>
</file>